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C8" w:rsidRPr="00D942C8" w:rsidRDefault="00D942C8" w:rsidP="00A926B4">
      <w:pPr>
        <w:spacing w:line="196" w:lineRule="auto"/>
        <w:jc w:val="center"/>
        <w:rPr>
          <w:rFonts w:ascii="Arial" w:hAnsi="Arial" w:cs="Arial"/>
          <w:b/>
          <w:color w:val="000000"/>
          <w:sz w:val="48"/>
        </w:rPr>
      </w:pPr>
      <w:r w:rsidRPr="00D942C8">
        <w:rPr>
          <w:rFonts w:ascii="Arial" w:hAnsi="Arial" w:cs="Arial"/>
          <w:b/>
          <w:color w:val="000000"/>
          <w:sz w:val="48"/>
        </w:rPr>
        <w:t>Northern Ireland Hospice</w:t>
      </w:r>
    </w:p>
    <w:p w:rsidR="00D942C8" w:rsidRDefault="00D942C8" w:rsidP="00A926B4">
      <w:pPr>
        <w:spacing w:line="196" w:lineRule="auto"/>
        <w:jc w:val="center"/>
        <w:rPr>
          <w:rFonts w:ascii="Arial" w:hAnsi="Arial" w:cs="Arial"/>
          <w:b/>
          <w:color w:val="000000"/>
          <w:sz w:val="48"/>
        </w:rPr>
      </w:pPr>
    </w:p>
    <w:p w:rsidR="00D942C8" w:rsidRPr="00D942C8" w:rsidRDefault="00D942C8" w:rsidP="00A926B4">
      <w:pPr>
        <w:spacing w:line="196" w:lineRule="auto"/>
        <w:jc w:val="center"/>
        <w:rPr>
          <w:rFonts w:ascii="Arial" w:hAnsi="Arial" w:cs="Arial"/>
          <w:b/>
          <w:color w:val="000000"/>
          <w:sz w:val="48"/>
        </w:rPr>
      </w:pPr>
      <w:r w:rsidRPr="00D942C8">
        <w:rPr>
          <w:rFonts w:ascii="Arial" w:hAnsi="Arial" w:cs="Arial"/>
          <w:b/>
          <w:color w:val="000000"/>
          <w:sz w:val="48"/>
        </w:rPr>
        <w:t xml:space="preserve">Privacy </w:t>
      </w:r>
      <w:r w:rsidR="000A09C4">
        <w:rPr>
          <w:rFonts w:ascii="Arial" w:hAnsi="Arial" w:cs="Arial"/>
          <w:b/>
          <w:color w:val="000000"/>
          <w:sz w:val="48"/>
        </w:rPr>
        <w:t>Notice</w:t>
      </w:r>
      <w:r w:rsidR="00D40C49">
        <w:rPr>
          <w:rFonts w:ascii="Arial" w:hAnsi="Arial" w:cs="Arial"/>
          <w:b/>
          <w:color w:val="000000"/>
          <w:sz w:val="48"/>
        </w:rPr>
        <w:t xml:space="preserve"> (Care Services)</w:t>
      </w:r>
    </w:p>
    <w:p w:rsidR="00D942C8" w:rsidRDefault="00D942C8" w:rsidP="00A926B4">
      <w:pPr>
        <w:spacing w:line="196" w:lineRule="auto"/>
        <w:jc w:val="both"/>
        <w:rPr>
          <w:rFonts w:ascii="Arial" w:hAnsi="Arial" w:cs="Arial"/>
          <w:color w:val="000000"/>
          <w:spacing w:val="18"/>
          <w:w w:val="90"/>
          <w:sz w:val="32"/>
        </w:rPr>
      </w:pPr>
    </w:p>
    <w:p w:rsidR="00D942C8" w:rsidRDefault="00D942C8" w:rsidP="00A926B4">
      <w:pPr>
        <w:spacing w:line="196" w:lineRule="auto"/>
        <w:jc w:val="both"/>
        <w:rPr>
          <w:rFonts w:ascii="Arial" w:hAnsi="Arial" w:cs="Arial"/>
          <w:color w:val="000000"/>
          <w:spacing w:val="18"/>
          <w:w w:val="90"/>
          <w:sz w:val="32"/>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E045FC" w:rsidTr="00A926B4">
        <w:tc>
          <w:tcPr>
            <w:tcW w:w="10776" w:type="dxa"/>
            <w:shd w:val="clear" w:color="auto" w:fill="D9D9D9" w:themeFill="background1" w:themeFillShade="D9"/>
          </w:tcPr>
          <w:p w:rsidR="0018619E" w:rsidRDefault="0018619E" w:rsidP="00A926B4">
            <w:pPr>
              <w:spacing w:line="196" w:lineRule="auto"/>
              <w:jc w:val="both"/>
              <w:rPr>
                <w:rFonts w:ascii="Arial" w:hAnsi="Arial" w:cs="Arial"/>
                <w:b/>
                <w:color w:val="FFFFFF" w:themeColor="background1"/>
                <w:sz w:val="24"/>
                <w:szCs w:val="24"/>
                <w:u w:val="single"/>
              </w:rPr>
            </w:pPr>
          </w:p>
          <w:p w:rsidR="00E045FC" w:rsidRPr="00A926B4" w:rsidRDefault="0018619E" w:rsidP="00A926B4">
            <w:pPr>
              <w:spacing w:line="196" w:lineRule="auto"/>
              <w:jc w:val="both"/>
              <w:rPr>
                <w:rFonts w:ascii="Arial" w:hAnsi="Arial" w:cs="Arial"/>
                <w:b/>
                <w:sz w:val="24"/>
                <w:szCs w:val="24"/>
                <w:u w:val="single"/>
              </w:rPr>
            </w:pPr>
            <w:r w:rsidRPr="00A926B4">
              <w:rPr>
                <w:rFonts w:ascii="Arial" w:hAnsi="Arial" w:cs="Arial"/>
                <w:b/>
                <w:sz w:val="24"/>
                <w:szCs w:val="24"/>
                <w:u w:val="single"/>
              </w:rPr>
              <w:t>Introduction</w:t>
            </w:r>
          </w:p>
          <w:p w:rsidR="0018619E" w:rsidRPr="0018619E" w:rsidRDefault="0018619E" w:rsidP="00A926B4">
            <w:pPr>
              <w:spacing w:line="196" w:lineRule="auto"/>
              <w:jc w:val="both"/>
              <w:rPr>
                <w:rFonts w:ascii="Arial" w:hAnsi="Arial" w:cs="Arial"/>
                <w:color w:val="FFFFFF" w:themeColor="background1"/>
                <w:spacing w:val="18"/>
                <w:w w:val="90"/>
                <w:sz w:val="24"/>
                <w:szCs w:val="24"/>
              </w:rPr>
            </w:pPr>
          </w:p>
        </w:tc>
      </w:tr>
    </w:tbl>
    <w:p w:rsidR="00E045FC" w:rsidRDefault="00E045FC" w:rsidP="00A926B4">
      <w:pPr>
        <w:spacing w:line="196" w:lineRule="auto"/>
        <w:jc w:val="both"/>
        <w:rPr>
          <w:rFonts w:ascii="Arial" w:hAnsi="Arial" w:cs="Arial"/>
          <w:color w:val="000000"/>
          <w:spacing w:val="18"/>
          <w:w w:val="90"/>
          <w:sz w:val="32"/>
        </w:rPr>
      </w:pPr>
    </w:p>
    <w:p w:rsidR="00B7777C" w:rsidRPr="00D942C8" w:rsidRDefault="00B7777C" w:rsidP="00B7777C">
      <w:pPr>
        <w:spacing w:line="276" w:lineRule="auto"/>
        <w:jc w:val="both"/>
        <w:rPr>
          <w:rFonts w:ascii="Arial" w:hAnsi="Arial" w:cs="Arial"/>
          <w:color w:val="000000"/>
          <w:spacing w:val="-4"/>
        </w:rPr>
      </w:pPr>
      <w:r w:rsidRPr="00D942C8">
        <w:rPr>
          <w:rFonts w:ascii="Arial" w:hAnsi="Arial" w:cs="Arial"/>
          <w:color w:val="000000"/>
          <w:spacing w:val="-4"/>
        </w:rPr>
        <w:t xml:space="preserve">Northern Ireland Hospice (NIH) is committed to protecting the privacy of everyone who uses our care services (as patients or </w:t>
      </w:r>
      <w:proofErr w:type="spellStart"/>
      <w:r w:rsidRPr="00D942C8">
        <w:rPr>
          <w:rFonts w:ascii="Arial" w:hAnsi="Arial" w:cs="Arial"/>
          <w:color w:val="000000"/>
          <w:spacing w:val="-4"/>
        </w:rPr>
        <w:t>carers</w:t>
      </w:r>
      <w:proofErr w:type="spellEnd"/>
      <w:r w:rsidRPr="00D942C8">
        <w:rPr>
          <w:rFonts w:ascii="Arial" w:hAnsi="Arial" w:cs="Arial"/>
          <w:color w:val="000000"/>
          <w:spacing w:val="-4"/>
        </w:rPr>
        <w:t>), our employees and volunteers, our education customers, our retail and café customers</w:t>
      </w:r>
      <w:r>
        <w:rPr>
          <w:rFonts w:ascii="Arial" w:hAnsi="Arial" w:cs="Arial"/>
          <w:color w:val="000000"/>
          <w:spacing w:val="-4"/>
        </w:rPr>
        <w:t>, our Members and Trustees, our service providers</w:t>
      </w:r>
      <w:r w:rsidRPr="00D942C8">
        <w:rPr>
          <w:rFonts w:ascii="Arial" w:hAnsi="Arial" w:cs="Arial"/>
          <w:color w:val="000000"/>
          <w:spacing w:val="-4"/>
        </w:rPr>
        <w:t xml:space="preserve"> and anyone who supports our work through our fundraising activities. This policy explains what personal data we collect and process, how we collect it, how long we keep it, why we collect and process personal data, </w:t>
      </w:r>
      <w:proofErr w:type="gramStart"/>
      <w:r w:rsidRPr="00D942C8">
        <w:rPr>
          <w:rFonts w:ascii="Arial" w:hAnsi="Arial" w:cs="Arial"/>
          <w:color w:val="000000"/>
          <w:spacing w:val="-4"/>
        </w:rPr>
        <w:t>whom</w:t>
      </w:r>
      <w:proofErr w:type="gramEnd"/>
      <w:r w:rsidRPr="00D942C8">
        <w:rPr>
          <w:rFonts w:ascii="Arial" w:hAnsi="Arial" w:cs="Arial"/>
          <w:color w:val="000000"/>
          <w:spacing w:val="-4"/>
        </w:rPr>
        <w:t xml:space="preserve"> we share it with, and on what legal basis.  It also explains the steps we take to keep data secure and ensures that you remain informed with regard to your rights and in control of your information. We will only use personal data that we collect in line with all applicable laws, including the General Data Protection Regulation (GDPR)</w:t>
      </w:r>
    </w:p>
    <w:p w:rsidR="008E7B18" w:rsidRPr="00D942C8" w:rsidRDefault="008E7B18" w:rsidP="00A926B4">
      <w:pPr>
        <w:spacing w:line="276" w:lineRule="auto"/>
        <w:jc w:val="both"/>
        <w:rPr>
          <w:rFonts w:ascii="Arial" w:hAnsi="Arial" w:cs="Arial"/>
          <w:color w:val="000000"/>
          <w:spacing w:val="-4"/>
        </w:rPr>
      </w:pPr>
    </w:p>
    <w:p w:rsidR="008E7B18" w:rsidRPr="00D942C8" w:rsidRDefault="008E7B18" w:rsidP="00A926B4">
      <w:pPr>
        <w:spacing w:line="276" w:lineRule="auto"/>
        <w:jc w:val="both"/>
        <w:rPr>
          <w:rFonts w:ascii="Arial" w:hAnsi="Arial" w:cs="Arial"/>
          <w:color w:val="000000"/>
          <w:spacing w:val="-4"/>
        </w:rPr>
      </w:pPr>
      <w:r w:rsidRPr="00D942C8">
        <w:rPr>
          <w:rFonts w:ascii="Arial" w:hAnsi="Arial" w:cs="Arial"/>
          <w:color w:val="000000"/>
          <w:spacing w:val="-4"/>
        </w:rPr>
        <w:t>Sections:</w:t>
      </w:r>
    </w:p>
    <w:p w:rsidR="00FB0F16" w:rsidRDefault="00F859FB" w:rsidP="00A926B4">
      <w:pPr>
        <w:pStyle w:val="ListParagraph"/>
        <w:numPr>
          <w:ilvl w:val="0"/>
          <w:numId w:val="16"/>
        </w:numPr>
        <w:spacing w:line="276" w:lineRule="auto"/>
        <w:ind w:left="0" w:firstLine="0"/>
        <w:jc w:val="both"/>
        <w:rPr>
          <w:rFonts w:ascii="Arial" w:hAnsi="Arial" w:cs="Arial"/>
          <w:b/>
          <w:color w:val="000000"/>
          <w:spacing w:val="-4"/>
        </w:rPr>
      </w:pPr>
      <w:r w:rsidRPr="001663DA">
        <w:rPr>
          <w:rFonts w:ascii="Arial" w:hAnsi="Arial" w:cs="Arial"/>
          <w:b/>
          <w:color w:val="000000"/>
          <w:spacing w:val="-4"/>
        </w:rPr>
        <w:t>Care Services (</w:t>
      </w:r>
      <w:r w:rsidR="00FB0F16" w:rsidRPr="001663DA">
        <w:rPr>
          <w:rFonts w:ascii="Arial" w:hAnsi="Arial" w:cs="Arial"/>
          <w:b/>
          <w:color w:val="000000"/>
          <w:spacing w:val="-4"/>
        </w:rPr>
        <w:t>Patients</w:t>
      </w:r>
      <w:r w:rsidRPr="001663DA">
        <w:rPr>
          <w:rFonts w:ascii="Arial" w:hAnsi="Arial" w:cs="Arial"/>
          <w:b/>
          <w:color w:val="000000"/>
          <w:spacing w:val="-4"/>
        </w:rPr>
        <w:t xml:space="preserve">, </w:t>
      </w:r>
      <w:proofErr w:type="spellStart"/>
      <w:r w:rsidRPr="001663DA">
        <w:rPr>
          <w:rFonts w:ascii="Arial" w:hAnsi="Arial" w:cs="Arial"/>
          <w:b/>
          <w:color w:val="000000"/>
          <w:spacing w:val="-4"/>
        </w:rPr>
        <w:t>Carers</w:t>
      </w:r>
      <w:proofErr w:type="spellEnd"/>
      <w:r w:rsidRPr="001663DA">
        <w:rPr>
          <w:rFonts w:ascii="Arial" w:hAnsi="Arial" w:cs="Arial"/>
          <w:b/>
          <w:color w:val="000000"/>
          <w:spacing w:val="-4"/>
        </w:rPr>
        <w:t xml:space="preserve"> and Family)</w:t>
      </w:r>
    </w:p>
    <w:p w:rsidR="001663DA" w:rsidRDefault="001663DA" w:rsidP="001663DA">
      <w:pPr>
        <w:pStyle w:val="ListParagraph"/>
        <w:numPr>
          <w:ilvl w:val="1"/>
          <w:numId w:val="16"/>
        </w:numPr>
        <w:spacing w:line="276" w:lineRule="auto"/>
        <w:jc w:val="both"/>
        <w:rPr>
          <w:rFonts w:ascii="Arial" w:hAnsi="Arial" w:cs="Arial"/>
          <w:color w:val="000000"/>
          <w:spacing w:val="-7"/>
        </w:rPr>
      </w:pPr>
      <w:r w:rsidRPr="001663DA">
        <w:rPr>
          <w:rFonts w:ascii="Arial" w:hAnsi="Arial" w:cs="Arial"/>
          <w:color w:val="000000"/>
          <w:spacing w:val="-7"/>
        </w:rPr>
        <w:t>What types of personal data do we handle?</w:t>
      </w:r>
    </w:p>
    <w:p w:rsidR="001663DA" w:rsidRPr="001663DA" w:rsidRDefault="001663DA" w:rsidP="001663DA">
      <w:pPr>
        <w:pStyle w:val="ListParagraph"/>
        <w:numPr>
          <w:ilvl w:val="1"/>
          <w:numId w:val="16"/>
        </w:numPr>
        <w:spacing w:line="276" w:lineRule="auto"/>
        <w:jc w:val="both"/>
        <w:rPr>
          <w:rFonts w:ascii="Arial" w:hAnsi="Arial" w:cs="Arial"/>
          <w:color w:val="000000"/>
          <w:spacing w:val="-4"/>
        </w:rPr>
      </w:pPr>
      <w:r w:rsidRPr="001663DA">
        <w:rPr>
          <w:rFonts w:ascii="Arial" w:hAnsi="Arial" w:cs="Arial"/>
          <w:color w:val="000000"/>
          <w:spacing w:val="-7"/>
        </w:rPr>
        <w:t>What is the purpose of processing this data?</w:t>
      </w:r>
    </w:p>
    <w:p w:rsidR="001663DA" w:rsidRPr="001663DA" w:rsidRDefault="001663DA" w:rsidP="001663DA">
      <w:pPr>
        <w:pStyle w:val="ListParagraph"/>
        <w:numPr>
          <w:ilvl w:val="1"/>
          <w:numId w:val="16"/>
        </w:numPr>
        <w:spacing w:line="276" w:lineRule="auto"/>
        <w:jc w:val="both"/>
        <w:rPr>
          <w:rFonts w:ascii="Arial" w:hAnsi="Arial" w:cs="Arial"/>
          <w:color w:val="000000"/>
          <w:spacing w:val="-4"/>
        </w:rPr>
      </w:pPr>
      <w:r>
        <w:rPr>
          <w:rFonts w:ascii="Arial" w:hAnsi="Arial" w:cs="Arial"/>
          <w:color w:val="000000"/>
          <w:spacing w:val="-7"/>
        </w:rPr>
        <w:t>Sharing your Information</w:t>
      </w:r>
    </w:p>
    <w:p w:rsidR="001663DA" w:rsidRPr="001663DA" w:rsidRDefault="001663DA" w:rsidP="001663DA">
      <w:pPr>
        <w:pStyle w:val="ListParagraph"/>
        <w:spacing w:line="276" w:lineRule="auto"/>
        <w:ind w:left="1437"/>
        <w:jc w:val="both"/>
        <w:rPr>
          <w:rFonts w:ascii="Arial" w:hAnsi="Arial" w:cs="Arial"/>
          <w:color w:val="000000"/>
          <w:spacing w:val="-4"/>
        </w:rPr>
      </w:pPr>
    </w:p>
    <w:p w:rsidR="00F859FB" w:rsidRPr="00D942C8" w:rsidRDefault="00F859FB" w:rsidP="00A926B4">
      <w:pPr>
        <w:pStyle w:val="ListParagraph"/>
        <w:numPr>
          <w:ilvl w:val="0"/>
          <w:numId w:val="16"/>
        </w:numPr>
        <w:ind w:left="0" w:firstLine="0"/>
        <w:jc w:val="both"/>
        <w:rPr>
          <w:rFonts w:ascii="Arial" w:hAnsi="Arial" w:cs="Arial"/>
          <w:color w:val="000000"/>
          <w:spacing w:val="-4"/>
        </w:rPr>
      </w:pPr>
      <w:r w:rsidRPr="00D942C8">
        <w:rPr>
          <w:rFonts w:ascii="Arial" w:hAnsi="Arial" w:cs="Arial"/>
          <w:color w:val="000000"/>
          <w:spacing w:val="-4"/>
        </w:rPr>
        <w:t xml:space="preserve">Donors and Supporters </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7"/>
        </w:rPr>
        <w:t>Employment (recruitment candidates and employees)</w:t>
      </w:r>
      <w:r w:rsidR="00D942C8" w:rsidRPr="00D942C8">
        <w:rPr>
          <w:rFonts w:ascii="Arial" w:hAnsi="Arial" w:cs="Arial"/>
          <w:color w:val="000000"/>
          <w:spacing w:val="-7"/>
        </w:rPr>
        <w:t xml:space="preserve"> and Volunteers</w:t>
      </w:r>
      <w:r w:rsidRPr="00D942C8">
        <w:rPr>
          <w:rFonts w:ascii="Arial" w:hAnsi="Arial" w:cs="Arial"/>
          <w:color w:val="000000"/>
          <w:spacing w:val="-7"/>
        </w:rPr>
        <w:t xml:space="preserve"> </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7"/>
        </w:rPr>
        <w:t>Education</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Retail and Café</w:t>
      </w:r>
    </w:p>
    <w:p w:rsidR="00FB0F16"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 xml:space="preserve">Members </w:t>
      </w:r>
      <w:r w:rsidR="007162EF">
        <w:rPr>
          <w:rFonts w:ascii="Arial" w:hAnsi="Arial" w:cs="Arial"/>
          <w:color w:val="000000"/>
          <w:spacing w:val="-4"/>
        </w:rPr>
        <w:t>and Trustees</w:t>
      </w:r>
    </w:p>
    <w:p w:rsidR="003534A4" w:rsidRDefault="003534A4" w:rsidP="00A926B4">
      <w:pPr>
        <w:pStyle w:val="ListParagraph"/>
        <w:numPr>
          <w:ilvl w:val="0"/>
          <w:numId w:val="16"/>
        </w:numPr>
        <w:spacing w:line="276" w:lineRule="auto"/>
        <w:ind w:left="0" w:firstLine="0"/>
        <w:jc w:val="both"/>
        <w:rPr>
          <w:rFonts w:ascii="Arial" w:hAnsi="Arial" w:cs="Arial"/>
          <w:color w:val="000000"/>
          <w:spacing w:val="-4"/>
        </w:rPr>
      </w:pPr>
      <w:r>
        <w:rPr>
          <w:rFonts w:ascii="Arial" w:hAnsi="Arial" w:cs="Arial"/>
          <w:color w:val="000000"/>
          <w:spacing w:val="-4"/>
        </w:rPr>
        <w:t>Service Providers</w:t>
      </w:r>
    </w:p>
    <w:p w:rsidR="001F779F" w:rsidRPr="001663DA" w:rsidRDefault="001F779F" w:rsidP="00A926B4">
      <w:pPr>
        <w:pStyle w:val="ListParagraph"/>
        <w:numPr>
          <w:ilvl w:val="0"/>
          <w:numId w:val="16"/>
        </w:numPr>
        <w:spacing w:line="276" w:lineRule="auto"/>
        <w:ind w:left="0" w:firstLine="0"/>
        <w:jc w:val="both"/>
        <w:rPr>
          <w:rFonts w:ascii="Arial" w:hAnsi="Arial" w:cs="Arial"/>
          <w:b/>
          <w:color w:val="000000"/>
          <w:spacing w:val="-4"/>
        </w:rPr>
      </w:pPr>
      <w:r w:rsidRPr="001663DA">
        <w:rPr>
          <w:rFonts w:ascii="Arial" w:hAnsi="Arial" w:cs="Arial"/>
          <w:b/>
          <w:color w:val="000000"/>
          <w:spacing w:val="-4"/>
        </w:rPr>
        <w:t>General Information</w:t>
      </w:r>
    </w:p>
    <w:p w:rsidR="00A926B4" w:rsidRDefault="00A926B4" w:rsidP="00A926B4">
      <w:pPr>
        <w:pStyle w:val="ListParagraph"/>
        <w:spacing w:line="276" w:lineRule="auto"/>
        <w:ind w:left="0"/>
        <w:jc w:val="both"/>
        <w:rPr>
          <w:rFonts w:ascii="Arial" w:hAnsi="Arial" w:cs="Arial"/>
          <w:color w:val="000000"/>
          <w:spacing w:val="-4"/>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A926B4" w:rsidTr="00A926B4">
        <w:tc>
          <w:tcPr>
            <w:tcW w:w="10704" w:type="dxa"/>
            <w:shd w:val="clear" w:color="auto" w:fill="D9D9D9" w:themeFill="background1" w:themeFillShade="D9"/>
          </w:tcPr>
          <w:p w:rsidR="00A926B4" w:rsidRDefault="00A926B4" w:rsidP="00A926B4">
            <w:pPr>
              <w:spacing w:line="196" w:lineRule="auto"/>
              <w:jc w:val="both"/>
              <w:rPr>
                <w:rFonts w:ascii="Arial" w:hAnsi="Arial" w:cs="Arial"/>
                <w:b/>
                <w:color w:val="FFFFFF" w:themeColor="background1"/>
                <w:sz w:val="24"/>
                <w:szCs w:val="24"/>
                <w:u w:val="single"/>
              </w:rPr>
            </w:pPr>
          </w:p>
          <w:p w:rsidR="00A926B4" w:rsidRPr="00A926B4" w:rsidRDefault="00A926B4" w:rsidP="00A926B4">
            <w:pPr>
              <w:spacing w:line="196" w:lineRule="auto"/>
              <w:jc w:val="both"/>
              <w:rPr>
                <w:rFonts w:ascii="Arial" w:hAnsi="Arial" w:cs="Arial"/>
                <w:b/>
                <w:sz w:val="24"/>
                <w:szCs w:val="24"/>
                <w:u w:val="single"/>
              </w:rPr>
            </w:pPr>
            <w:r>
              <w:rPr>
                <w:rFonts w:ascii="Arial" w:hAnsi="Arial" w:cs="Arial"/>
                <w:b/>
                <w:sz w:val="24"/>
                <w:szCs w:val="24"/>
                <w:u w:val="single"/>
              </w:rPr>
              <w:t>1.0 Care Services</w:t>
            </w:r>
          </w:p>
          <w:p w:rsidR="00A926B4" w:rsidRPr="0018619E" w:rsidRDefault="00A926B4" w:rsidP="00A926B4">
            <w:pPr>
              <w:spacing w:line="196" w:lineRule="auto"/>
              <w:jc w:val="both"/>
              <w:rPr>
                <w:rFonts w:ascii="Arial" w:hAnsi="Arial" w:cs="Arial"/>
                <w:color w:val="FFFFFF" w:themeColor="background1"/>
                <w:spacing w:val="18"/>
                <w:w w:val="90"/>
                <w:sz w:val="24"/>
                <w:szCs w:val="24"/>
              </w:rPr>
            </w:pPr>
          </w:p>
        </w:tc>
      </w:tr>
    </w:tbl>
    <w:p w:rsidR="0038537B" w:rsidRPr="00D942C8" w:rsidRDefault="0038537B" w:rsidP="00A926B4">
      <w:pPr>
        <w:jc w:val="both"/>
        <w:rPr>
          <w:rFonts w:ascii="Arial" w:hAnsi="Arial" w:cs="Arial"/>
          <w:color w:val="000000"/>
          <w:spacing w:val="-7"/>
        </w:rPr>
      </w:pPr>
    </w:p>
    <w:p w:rsidR="0038537B" w:rsidRPr="00D942C8" w:rsidRDefault="0038537B" w:rsidP="00A926B4">
      <w:pPr>
        <w:jc w:val="both"/>
        <w:rPr>
          <w:rFonts w:ascii="Arial" w:hAnsi="Arial" w:cs="Arial"/>
          <w:color w:val="000000"/>
          <w:spacing w:val="-7"/>
        </w:rPr>
      </w:pPr>
      <w:r w:rsidRPr="00D942C8">
        <w:rPr>
          <w:rFonts w:ascii="Arial" w:hAnsi="Arial" w:cs="Arial"/>
          <w:color w:val="000000"/>
          <w:spacing w:val="-7"/>
        </w:rPr>
        <w:t>We aim to provide you with the highest quality care.  To do this, we must keep records about you and the care we provide for you.</w:t>
      </w:r>
    </w:p>
    <w:p w:rsidR="0038537B" w:rsidRPr="00D942C8" w:rsidRDefault="0038537B" w:rsidP="00A926B4">
      <w:pPr>
        <w:jc w:val="both"/>
        <w:rPr>
          <w:rFonts w:ascii="Arial" w:hAnsi="Arial" w:cs="Arial"/>
          <w:color w:val="000000"/>
          <w:spacing w:val="-7"/>
        </w:rPr>
      </w:pPr>
    </w:p>
    <w:p w:rsidR="0038537B" w:rsidRPr="00D942C8" w:rsidRDefault="0038537B" w:rsidP="00A926B4">
      <w:pPr>
        <w:jc w:val="both"/>
        <w:rPr>
          <w:rFonts w:ascii="Arial" w:hAnsi="Arial" w:cs="Arial"/>
          <w:color w:val="000000"/>
          <w:spacing w:val="-7"/>
        </w:rPr>
      </w:pPr>
      <w:r w:rsidRPr="00D942C8">
        <w:rPr>
          <w:rFonts w:ascii="Arial" w:hAnsi="Arial" w:cs="Arial"/>
          <w:color w:val="000000"/>
          <w:spacing w:val="-7"/>
        </w:rPr>
        <w:t xml:space="preserve">Northern Ireland Hospice </w:t>
      </w:r>
      <w:proofErr w:type="gramStart"/>
      <w:r w:rsidRPr="00D942C8">
        <w:rPr>
          <w:rFonts w:ascii="Arial" w:hAnsi="Arial" w:cs="Arial"/>
          <w:color w:val="000000"/>
          <w:spacing w:val="-7"/>
        </w:rPr>
        <w:t>collects,</w:t>
      </w:r>
      <w:proofErr w:type="gramEnd"/>
      <w:r w:rsidRPr="00D942C8">
        <w:rPr>
          <w:rFonts w:ascii="Arial" w:hAnsi="Arial" w:cs="Arial"/>
          <w:color w:val="000000"/>
          <w:spacing w:val="-7"/>
        </w:rPr>
        <w:t xml:space="preserve"> stores and processes personal information about prospective, current and former patients who have been referred to the hospice for any care service provided by the hospice.  We also collect, store and process personal information about prospective, current and former family members, </w:t>
      </w:r>
      <w:proofErr w:type="spellStart"/>
      <w:r w:rsidRPr="00D942C8">
        <w:rPr>
          <w:rFonts w:ascii="Arial" w:hAnsi="Arial" w:cs="Arial"/>
          <w:color w:val="000000"/>
          <w:spacing w:val="-7"/>
        </w:rPr>
        <w:t>carers</w:t>
      </w:r>
      <w:proofErr w:type="spellEnd"/>
      <w:r w:rsidRPr="00D942C8">
        <w:rPr>
          <w:rFonts w:ascii="Arial" w:hAnsi="Arial" w:cs="Arial"/>
          <w:color w:val="000000"/>
          <w:spacing w:val="-7"/>
        </w:rPr>
        <w:t xml:space="preserve"> or friends of patients, where these details have been provided to us for the purposes of providing care e.g. next of kin details.</w:t>
      </w:r>
    </w:p>
    <w:p w:rsidR="003375DD" w:rsidRPr="0047566A" w:rsidRDefault="00F859FB" w:rsidP="0047566A">
      <w:pPr>
        <w:shd w:val="clear" w:color="auto" w:fill="FFFFFF"/>
        <w:spacing w:before="100" w:beforeAutospacing="1" w:after="100" w:afterAutospacing="1"/>
        <w:jc w:val="both"/>
        <w:rPr>
          <w:rFonts w:ascii="Arial" w:eastAsia="Times New Roman" w:hAnsi="Arial" w:cs="Arial"/>
          <w:color w:val="000000"/>
          <w:lang w:eastAsia="en-GB"/>
        </w:rPr>
      </w:pPr>
      <w:r w:rsidRPr="00D942C8">
        <w:rPr>
          <w:rFonts w:ascii="Arial" w:eastAsia="Times New Roman" w:hAnsi="Arial" w:cs="Arial"/>
          <w:color w:val="000000"/>
          <w:lang w:eastAsia="en-GB"/>
        </w:rPr>
        <w:t>We process this personal data under the lawful basis of legitimate interests</w:t>
      </w:r>
      <w:r w:rsidR="003375DD">
        <w:rPr>
          <w:rFonts w:ascii="Arial" w:eastAsia="Times New Roman" w:hAnsi="Arial" w:cs="Arial"/>
          <w:color w:val="000000"/>
          <w:lang w:eastAsia="en-GB"/>
        </w:rPr>
        <w:t xml:space="preserve">. The legitimate interests of Northern Ireland Hospice </w:t>
      </w:r>
      <w:r w:rsidR="00F3124E">
        <w:rPr>
          <w:rFonts w:ascii="Arial" w:eastAsia="Times New Roman" w:hAnsi="Arial" w:cs="Arial"/>
          <w:color w:val="000000"/>
          <w:lang w:eastAsia="en-GB"/>
        </w:rPr>
        <w:t xml:space="preserve">are </w:t>
      </w:r>
      <w:r w:rsidR="00BA1AD6" w:rsidRPr="00404A6D">
        <w:rPr>
          <w:rFonts w:ascii="Arial" w:eastAsia="Times New Roman" w:hAnsi="Arial" w:cs="Arial"/>
          <w:color w:val="000000"/>
          <w:lang w:eastAsia="en-GB"/>
        </w:rPr>
        <w:t xml:space="preserve">to </w:t>
      </w:r>
      <w:r w:rsidR="00BA1AD6" w:rsidRPr="0047566A">
        <w:rPr>
          <w:rFonts w:ascii="Arial" w:eastAsia="Times New Roman" w:hAnsi="Arial" w:cs="Arial"/>
          <w:color w:val="000000"/>
          <w:lang w:eastAsia="en-GB"/>
        </w:rPr>
        <w:t>provide palliative care to patients</w:t>
      </w:r>
      <w:r w:rsidR="002619C4">
        <w:rPr>
          <w:rFonts w:ascii="Arial" w:eastAsia="Times New Roman" w:hAnsi="Arial" w:cs="Arial"/>
          <w:color w:val="000000"/>
          <w:lang w:eastAsia="en-GB"/>
        </w:rPr>
        <w:t>,</w:t>
      </w:r>
      <w:r w:rsidR="00BA1AD6" w:rsidRPr="0047566A">
        <w:rPr>
          <w:rFonts w:ascii="Arial" w:eastAsia="Times New Roman" w:hAnsi="Arial" w:cs="Arial"/>
          <w:color w:val="000000"/>
          <w:lang w:eastAsia="en-GB"/>
        </w:rPr>
        <w:t xml:space="preserve"> and support </w:t>
      </w:r>
      <w:r w:rsidR="00404A6D" w:rsidRPr="00404A6D">
        <w:rPr>
          <w:rFonts w:ascii="Arial" w:eastAsia="Times New Roman" w:hAnsi="Arial" w:cs="Arial"/>
          <w:color w:val="000000"/>
          <w:lang w:eastAsia="en-GB"/>
        </w:rPr>
        <w:t xml:space="preserve">and information </w:t>
      </w:r>
      <w:r w:rsidR="00BA1AD6" w:rsidRPr="0047566A">
        <w:rPr>
          <w:rFonts w:ascii="Arial" w:eastAsia="Times New Roman" w:hAnsi="Arial" w:cs="Arial"/>
          <w:color w:val="000000"/>
          <w:lang w:eastAsia="en-GB"/>
        </w:rPr>
        <w:t xml:space="preserve">to their </w:t>
      </w:r>
      <w:proofErr w:type="spellStart"/>
      <w:r w:rsidR="00BA1AD6" w:rsidRPr="0047566A">
        <w:rPr>
          <w:rFonts w:ascii="Arial" w:eastAsia="Times New Roman" w:hAnsi="Arial" w:cs="Arial"/>
          <w:color w:val="000000"/>
          <w:lang w:eastAsia="en-GB"/>
        </w:rPr>
        <w:t>carers</w:t>
      </w:r>
      <w:proofErr w:type="spellEnd"/>
      <w:r w:rsidR="00BA1AD6" w:rsidRPr="0047566A">
        <w:rPr>
          <w:rFonts w:ascii="Arial" w:eastAsia="Times New Roman" w:hAnsi="Arial" w:cs="Arial"/>
          <w:color w:val="000000"/>
          <w:lang w:eastAsia="en-GB"/>
        </w:rPr>
        <w:t xml:space="preserve"> and families (for example social work, bereavement support, chaplain support)</w:t>
      </w:r>
      <w:r w:rsidR="00404A6D" w:rsidRPr="00404A6D">
        <w:rPr>
          <w:rFonts w:ascii="Arial" w:eastAsia="Times New Roman" w:hAnsi="Arial" w:cs="Arial"/>
          <w:color w:val="000000"/>
          <w:lang w:eastAsia="en-GB"/>
        </w:rPr>
        <w:t xml:space="preserve"> </w:t>
      </w:r>
      <w:r w:rsidR="00BA1AD6" w:rsidRPr="0047566A">
        <w:rPr>
          <w:rFonts w:ascii="Arial" w:eastAsia="Times New Roman" w:hAnsi="Arial" w:cs="Arial"/>
          <w:color w:val="000000"/>
          <w:lang w:eastAsia="en-GB"/>
        </w:rPr>
        <w:t>and</w:t>
      </w:r>
      <w:r w:rsidR="00404A6D" w:rsidRPr="00404A6D">
        <w:rPr>
          <w:rFonts w:ascii="Arial" w:eastAsia="Times New Roman" w:hAnsi="Arial" w:cs="Arial"/>
          <w:color w:val="000000"/>
          <w:lang w:eastAsia="en-GB"/>
        </w:rPr>
        <w:t xml:space="preserve"> </w:t>
      </w:r>
      <w:r w:rsidR="003375DD" w:rsidRPr="0047566A">
        <w:rPr>
          <w:rFonts w:ascii="Arial" w:eastAsia="Times New Roman" w:hAnsi="Arial" w:cs="Arial"/>
          <w:color w:val="000000"/>
          <w:lang w:eastAsia="en-GB"/>
        </w:rPr>
        <w:t>to</w:t>
      </w:r>
      <w:r w:rsidR="00F3124E" w:rsidRPr="0047566A">
        <w:rPr>
          <w:rFonts w:ascii="Arial" w:eastAsia="Times New Roman" w:hAnsi="Arial" w:cs="Arial"/>
          <w:color w:val="000000"/>
          <w:lang w:eastAsia="en-GB"/>
        </w:rPr>
        <w:t xml:space="preserve"> </w:t>
      </w:r>
      <w:r w:rsidR="00BA1AD6" w:rsidRPr="0047566A">
        <w:rPr>
          <w:rFonts w:ascii="Arial" w:eastAsia="Times New Roman" w:hAnsi="Arial" w:cs="Arial"/>
          <w:color w:val="000000"/>
          <w:lang w:eastAsia="en-GB"/>
        </w:rPr>
        <w:t xml:space="preserve">manage </w:t>
      </w:r>
      <w:r w:rsidR="00F3124E" w:rsidRPr="0047566A">
        <w:rPr>
          <w:rFonts w:ascii="Arial" w:eastAsia="Times New Roman" w:hAnsi="Arial" w:cs="Arial"/>
          <w:color w:val="000000"/>
          <w:lang w:eastAsia="en-GB"/>
        </w:rPr>
        <w:t>the effective running of Northern Ireland Hospice.</w:t>
      </w:r>
      <w:r w:rsidRPr="0047566A">
        <w:rPr>
          <w:rFonts w:ascii="Arial" w:eastAsia="Times New Roman" w:hAnsi="Arial" w:cs="Arial"/>
          <w:color w:val="000000"/>
          <w:lang w:eastAsia="en-GB"/>
        </w:rPr>
        <w:t xml:space="preserve"> </w:t>
      </w:r>
    </w:p>
    <w:p w:rsidR="00F859FB" w:rsidRPr="00D942C8" w:rsidRDefault="00F859FB" w:rsidP="00A926B4">
      <w:pPr>
        <w:jc w:val="both"/>
        <w:rPr>
          <w:rFonts w:ascii="Arial" w:eastAsia="Times New Roman" w:hAnsi="Arial" w:cs="Arial"/>
          <w:color w:val="000000"/>
          <w:lang w:eastAsia="en-GB"/>
        </w:rPr>
      </w:pPr>
      <w:r w:rsidRPr="00D942C8">
        <w:rPr>
          <w:rFonts w:ascii="Arial" w:eastAsia="Times New Roman" w:hAnsi="Arial" w:cs="Arial"/>
          <w:color w:val="000000"/>
          <w:lang w:eastAsia="en-GB"/>
        </w:rPr>
        <w:t xml:space="preserve">Patient consent is specifically sought for any research activity or inclusion </w:t>
      </w:r>
      <w:r w:rsidR="003375DD">
        <w:rPr>
          <w:rFonts w:ascii="Arial" w:eastAsia="Times New Roman" w:hAnsi="Arial" w:cs="Arial"/>
          <w:color w:val="000000"/>
          <w:lang w:eastAsia="en-GB"/>
        </w:rPr>
        <w:t xml:space="preserve">of personal data </w:t>
      </w:r>
      <w:r w:rsidRPr="00D942C8">
        <w:rPr>
          <w:rFonts w:ascii="Arial" w:eastAsia="Times New Roman" w:hAnsi="Arial" w:cs="Arial"/>
          <w:color w:val="000000"/>
          <w:lang w:eastAsia="en-GB"/>
        </w:rPr>
        <w:t xml:space="preserve">in clinical audit work. </w:t>
      </w:r>
    </w:p>
    <w:p w:rsidR="00F859FB" w:rsidRPr="00D942C8" w:rsidRDefault="00F859FB" w:rsidP="00A926B4">
      <w:pPr>
        <w:jc w:val="both"/>
        <w:rPr>
          <w:rFonts w:ascii="Arial" w:eastAsia="Times New Roman" w:hAnsi="Arial" w:cs="Arial"/>
          <w:color w:val="000000"/>
          <w:lang w:eastAsia="en-GB"/>
        </w:rPr>
      </w:pPr>
    </w:p>
    <w:p w:rsidR="00F859FB" w:rsidRPr="00D942C8" w:rsidRDefault="00F859FB" w:rsidP="00A926B4">
      <w:pPr>
        <w:jc w:val="both"/>
        <w:rPr>
          <w:rFonts w:ascii="Arial" w:hAnsi="Arial" w:cs="Arial"/>
          <w:color w:val="000000"/>
          <w:shd w:val="clear" w:color="auto" w:fill="FFFFFF"/>
        </w:rPr>
      </w:pPr>
      <w:r w:rsidRPr="00D942C8">
        <w:rPr>
          <w:rFonts w:ascii="Arial" w:hAnsi="Arial" w:cs="Arial"/>
          <w:color w:val="000000"/>
          <w:spacing w:val="-7"/>
        </w:rPr>
        <w:lastRenderedPageBreak/>
        <w:t xml:space="preserve">We also </w:t>
      </w:r>
      <w:r w:rsidRPr="00D942C8">
        <w:rPr>
          <w:rFonts w:ascii="Arial" w:hAnsi="Arial" w:cs="Arial"/>
          <w:color w:val="000000"/>
          <w:shd w:val="clear" w:color="auto" w:fill="FFFFFF"/>
        </w:rPr>
        <w:t>obtain and process special category data in our Care Services which is lawful for the provision of health care or treatment and the management of health care systems and services.</w:t>
      </w:r>
    </w:p>
    <w:p w:rsidR="00F859FB" w:rsidRPr="00536BA5" w:rsidRDefault="00F859FB" w:rsidP="00A926B4">
      <w:pPr>
        <w:jc w:val="both"/>
        <w:rPr>
          <w:rFonts w:ascii="Arial" w:hAnsi="Arial" w:cs="Arial"/>
          <w:spacing w:val="-7"/>
        </w:rPr>
      </w:pPr>
    </w:p>
    <w:p w:rsidR="00F859FB" w:rsidRPr="00536BA5" w:rsidRDefault="00F859FB" w:rsidP="00A926B4">
      <w:pPr>
        <w:jc w:val="both"/>
        <w:rPr>
          <w:rFonts w:ascii="Arial" w:hAnsi="Arial" w:cs="Arial"/>
        </w:rPr>
      </w:pPr>
      <w:r w:rsidRPr="00536BA5">
        <w:rPr>
          <w:rFonts w:ascii="Arial" w:hAnsi="Arial" w:cs="Arial"/>
        </w:rPr>
        <w:t xml:space="preserve">Family and </w:t>
      </w:r>
      <w:proofErr w:type="spellStart"/>
      <w:r w:rsidRPr="00536BA5">
        <w:rPr>
          <w:rFonts w:ascii="Arial" w:hAnsi="Arial" w:cs="Arial"/>
        </w:rPr>
        <w:t>carers</w:t>
      </w:r>
      <w:proofErr w:type="spellEnd"/>
      <w:r w:rsidRPr="00536BA5">
        <w:rPr>
          <w:rFonts w:ascii="Arial" w:hAnsi="Arial" w:cs="Arial"/>
        </w:rPr>
        <w:t xml:space="preserve"> may be invited to be contacted for other purposes, for example information about our activities and remembrance events and consent will be sought for this.</w:t>
      </w:r>
    </w:p>
    <w:p w:rsidR="0038537B" w:rsidRPr="00D942C8" w:rsidRDefault="0038537B" w:rsidP="00A926B4">
      <w:pPr>
        <w:jc w:val="both"/>
        <w:rPr>
          <w:rFonts w:ascii="Arial" w:hAnsi="Arial" w:cs="Arial"/>
          <w:color w:val="000000"/>
          <w:spacing w:val="-7"/>
        </w:rPr>
      </w:pPr>
    </w:p>
    <w:p w:rsidR="0038537B" w:rsidRPr="00D942C8" w:rsidRDefault="0038537B" w:rsidP="00A926B4">
      <w:pPr>
        <w:jc w:val="both"/>
        <w:rPr>
          <w:rFonts w:ascii="Arial" w:hAnsi="Arial" w:cs="Arial"/>
          <w:b/>
          <w:color w:val="000000"/>
          <w:spacing w:val="-7"/>
        </w:rPr>
      </w:pPr>
      <w:r w:rsidRPr="00D942C8">
        <w:rPr>
          <w:rFonts w:ascii="Arial" w:hAnsi="Arial" w:cs="Arial"/>
          <w:b/>
          <w:color w:val="000000"/>
          <w:spacing w:val="-7"/>
        </w:rPr>
        <w:t>1.1</w:t>
      </w:r>
      <w:r w:rsidRPr="00D942C8">
        <w:rPr>
          <w:rFonts w:ascii="Arial" w:hAnsi="Arial" w:cs="Arial"/>
          <w:b/>
          <w:color w:val="000000"/>
          <w:spacing w:val="-7"/>
        </w:rPr>
        <w:tab/>
        <w:t>What types of personal data do we handle?</w:t>
      </w:r>
    </w:p>
    <w:p w:rsidR="0038537B" w:rsidRPr="00D942C8" w:rsidRDefault="0038537B" w:rsidP="00A926B4">
      <w:pPr>
        <w:jc w:val="both"/>
        <w:rPr>
          <w:rFonts w:ascii="Arial" w:hAnsi="Arial" w:cs="Arial"/>
          <w:color w:val="000000"/>
          <w:spacing w:val="-7"/>
        </w:rPr>
      </w:pPr>
    </w:p>
    <w:p w:rsidR="0038537B" w:rsidRPr="00D942C8" w:rsidRDefault="0038537B" w:rsidP="00A926B4">
      <w:pPr>
        <w:jc w:val="both"/>
        <w:rPr>
          <w:rFonts w:ascii="Arial" w:hAnsi="Arial" w:cs="Arial"/>
          <w:color w:val="000000"/>
          <w:spacing w:val="-7"/>
        </w:rPr>
      </w:pPr>
      <w:r w:rsidRPr="00D942C8">
        <w:rPr>
          <w:rFonts w:ascii="Arial" w:hAnsi="Arial" w:cs="Arial"/>
          <w:color w:val="000000"/>
          <w:spacing w:val="-7"/>
        </w:rPr>
        <w:t>The personal data we process in relation to your care is provided to us both by yourself and by a third party healthcare professional who has referred you to us for care.  These Hospice records usually include:</w:t>
      </w:r>
    </w:p>
    <w:p w:rsidR="00A926B4" w:rsidRDefault="0038537B" w:rsidP="00A926B4">
      <w:pPr>
        <w:pStyle w:val="ListParagraph"/>
        <w:numPr>
          <w:ilvl w:val="0"/>
          <w:numId w:val="4"/>
        </w:numPr>
        <w:ind w:left="0" w:firstLine="0"/>
        <w:jc w:val="both"/>
        <w:rPr>
          <w:rFonts w:ascii="Arial" w:hAnsi="Arial" w:cs="Arial"/>
          <w:color w:val="000000"/>
          <w:spacing w:val="-7"/>
        </w:rPr>
      </w:pPr>
      <w:r w:rsidRPr="00D942C8">
        <w:rPr>
          <w:rFonts w:ascii="Arial" w:hAnsi="Arial" w:cs="Arial"/>
          <w:color w:val="000000"/>
          <w:spacing w:val="-7"/>
        </w:rPr>
        <w:t>Basic details such as your name, address, date of birth, NHS number, telephone number, emergency</w:t>
      </w:r>
    </w:p>
    <w:p w:rsidR="0038537B" w:rsidRPr="00D942C8" w:rsidRDefault="0038537B" w:rsidP="00A926B4">
      <w:pPr>
        <w:pStyle w:val="ListParagraph"/>
        <w:ind w:left="0" w:firstLine="720"/>
        <w:jc w:val="both"/>
        <w:rPr>
          <w:rFonts w:ascii="Arial" w:hAnsi="Arial" w:cs="Arial"/>
          <w:color w:val="000000"/>
          <w:spacing w:val="-7"/>
        </w:rPr>
      </w:pPr>
      <w:proofErr w:type="gramStart"/>
      <w:r w:rsidRPr="00D942C8">
        <w:rPr>
          <w:rFonts w:ascii="Arial" w:hAnsi="Arial" w:cs="Arial"/>
          <w:color w:val="000000"/>
          <w:spacing w:val="-7"/>
        </w:rPr>
        <w:t>contact(s)</w:t>
      </w:r>
      <w:proofErr w:type="gramEnd"/>
    </w:p>
    <w:p w:rsidR="00A926B4" w:rsidRDefault="0038537B" w:rsidP="00A926B4">
      <w:pPr>
        <w:pStyle w:val="ListParagraph"/>
        <w:numPr>
          <w:ilvl w:val="0"/>
          <w:numId w:val="4"/>
        </w:numPr>
        <w:ind w:left="0" w:firstLine="0"/>
        <w:jc w:val="both"/>
        <w:rPr>
          <w:rFonts w:ascii="Arial" w:hAnsi="Arial" w:cs="Arial"/>
          <w:color w:val="000000"/>
          <w:spacing w:val="-7"/>
        </w:rPr>
      </w:pPr>
      <w:r w:rsidRPr="00D942C8">
        <w:rPr>
          <w:rFonts w:ascii="Arial" w:hAnsi="Arial" w:cs="Arial"/>
          <w:color w:val="000000"/>
          <w:spacing w:val="-7"/>
        </w:rPr>
        <w:t>Next of kin contact details which will include, name, telephone number</w:t>
      </w:r>
      <w:r w:rsidR="002B2E26">
        <w:rPr>
          <w:rFonts w:ascii="Arial" w:hAnsi="Arial" w:cs="Arial"/>
          <w:color w:val="000000"/>
          <w:spacing w:val="-7"/>
        </w:rPr>
        <w:t xml:space="preserve"> and address</w:t>
      </w:r>
      <w:r w:rsidR="002B2E26">
        <w:rPr>
          <w:rFonts w:ascii="Arial" w:hAnsi="Arial" w:cs="Arial"/>
          <w:color w:val="FF0000"/>
          <w:spacing w:val="-7"/>
        </w:rPr>
        <w:t>.</w:t>
      </w:r>
      <w:r w:rsidR="002B2E26" w:rsidRPr="00D942C8" w:rsidDel="002B2E26">
        <w:rPr>
          <w:rFonts w:ascii="Arial" w:hAnsi="Arial" w:cs="Arial"/>
          <w:color w:val="000000"/>
          <w:spacing w:val="-7"/>
        </w:rPr>
        <w:t xml:space="preserve"> </w:t>
      </w:r>
      <w:r w:rsidRPr="00D942C8">
        <w:rPr>
          <w:rFonts w:ascii="Arial" w:hAnsi="Arial" w:cs="Arial"/>
          <w:color w:val="000000"/>
          <w:spacing w:val="-7"/>
        </w:rPr>
        <w:t>Personal demographics</w:t>
      </w:r>
    </w:p>
    <w:p w:rsidR="0038537B" w:rsidRPr="00D942C8" w:rsidRDefault="0038537B" w:rsidP="00A926B4">
      <w:pPr>
        <w:pStyle w:val="ListParagraph"/>
        <w:ind w:left="0" w:firstLine="720"/>
        <w:jc w:val="both"/>
        <w:rPr>
          <w:rFonts w:ascii="Arial" w:hAnsi="Arial" w:cs="Arial"/>
          <w:color w:val="000000"/>
          <w:spacing w:val="-7"/>
        </w:rPr>
      </w:pPr>
      <w:r w:rsidRPr="00D942C8">
        <w:rPr>
          <w:rFonts w:ascii="Arial" w:hAnsi="Arial" w:cs="Arial"/>
          <w:color w:val="000000"/>
          <w:spacing w:val="-7"/>
        </w:rPr>
        <w:t>(</w:t>
      </w:r>
      <w:proofErr w:type="gramStart"/>
      <w:r w:rsidRPr="00D942C8">
        <w:rPr>
          <w:rFonts w:ascii="Arial" w:hAnsi="Arial" w:cs="Arial"/>
          <w:color w:val="000000"/>
          <w:spacing w:val="-7"/>
        </w:rPr>
        <w:t>including</w:t>
      </w:r>
      <w:proofErr w:type="gramEnd"/>
      <w:r w:rsidRPr="00D942C8">
        <w:rPr>
          <w:rFonts w:ascii="Arial" w:hAnsi="Arial" w:cs="Arial"/>
          <w:color w:val="000000"/>
          <w:spacing w:val="-7"/>
        </w:rPr>
        <w:t xml:space="preserve"> gender, race, ethnicity, sexual orientation, religion)</w:t>
      </w:r>
    </w:p>
    <w:p w:rsidR="00A926B4" w:rsidRDefault="0038537B" w:rsidP="00A926B4">
      <w:pPr>
        <w:pStyle w:val="ListParagraph"/>
        <w:numPr>
          <w:ilvl w:val="0"/>
          <w:numId w:val="4"/>
        </w:numPr>
        <w:ind w:left="0" w:firstLine="0"/>
        <w:jc w:val="both"/>
        <w:rPr>
          <w:rFonts w:ascii="Arial" w:hAnsi="Arial" w:cs="Arial"/>
          <w:color w:val="000000"/>
          <w:spacing w:val="-7"/>
        </w:rPr>
      </w:pPr>
      <w:r w:rsidRPr="00D942C8">
        <w:rPr>
          <w:rFonts w:ascii="Arial" w:hAnsi="Arial" w:cs="Arial"/>
          <w:color w:val="000000"/>
          <w:spacing w:val="-7"/>
        </w:rPr>
        <w:t>Relevant medical information from healthcare professionals or others caring for you including physical health</w:t>
      </w:r>
    </w:p>
    <w:p w:rsidR="00A926B4" w:rsidRDefault="0038537B" w:rsidP="00A926B4">
      <w:pPr>
        <w:pStyle w:val="ListParagraph"/>
        <w:ind w:left="0" w:firstLine="720"/>
        <w:jc w:val="both"/>
        <w:rPr>
          <w:rFonts w:ascii="Arial" w:hAnsi="Arial" w:cs="Arial"/>
          <w:color w:val="000000"/>
          <w:spacing w:val="-7"/>
        </w:rPr>
      </w:pPr>
      <w:proofErr w:type="gramStart"/>
      <w:r w:rsidRPr="00D942C8">
        <w:rPr>
          <w:rFonts w:ascii="Arial" w:hAnsi="Arial" w:cs="Arial"/>
          <w:color w:val="000000"/>
          <w:spacing w:val="-7"/>
        </w:rPr>
        <w:t>or</w:t>
      </w:r>
      <w:proofErr w:type="gramEnd"/>
      <w:r w:rsidRPr="00D942C8">
        <w:rPr>
          <w:rFonts w:ascii="Arial" w:hAnsi="Arial" w:cs="Arial"/>
          <w:color w:val="000000"/>
          <w:spacing w:val="-7"/>
        </w:rPr>
        <w:t xml:space="preserve"> mental condition, medications, previous treatments and records of care given by other health and social</w:t>
      </w:r>
    </w:p>
    <w:p w:rsidR="0038537B" w:rsidRDefault="0038537B" w:rsidP="00A926B4">
      <w:pPr>
        <w:pStyle w:val="ListParagraph"/>
        <w:jc w:val="both"/>
        <w:rPr>
          <w:rFonts w:ascii="Arial" w:hAnsi="Arial" w:cs="Arial"/>
          <w:color w:val="000000"/>
          <w:spacing w:val="-7"/>
        </w:rPr>
      </w:pPr>
      <w:proofErr w:type="gramStart"/>
      <w:r w:rsidRPr="00D942C8">
        <w:rPr>
          <w:rFonts w:ascii="Arial" w:hAnsi="Arial" w:cs="Arial"/>
          <w:color w:val="000000"/>
          <w:spacing w:val="-7"/>
        </w:rPr>
        <w:t>care</w:t>
      </w:r>
      <w:proofErr w:type="gramEnd"/>
      <w:r w:rsidRPr="00D942C8">
        <w:rPr>
          <w:rFonts w:ascii="Arial" w:hAnsi="Arial" w:cs="Arial"/>
          <w:color w:val="000000"/>
          <w:spacing w:val="-7"/>
        </w:rPr>
        <w:t xml:space="preserve"> </w:t>
      </w:r>
      <w:proofErr w:type="spellStart"/>
      <w:r w:rsidRPr="00D942C8">
        <w:rPr>
          <w:rFonts w:ascii="Arial" w:hAnsi="Arial" w:cs="Arial"/>
          <w:color w:val="000000"/>
          <w:spacing w:val="-7"/>
        </w:rPr>
        <w:t>organisations</w:t>
      </w:r>
      <w:proofErr w:type="spellEnd"/>
      <w:r w:rsidRPr="00D942C8">
        <w:rPr>
          <w:rFonts w:ascii="Arial" w:hAnsi="Arial" w:cs="Arial"/>
          <w:color w:val="000000"/>
          <w:spacing w:val="-7"/>
        </w:rPr>
        <w:t xml:space="preserve"> which may include test and x-ray results</w:t>
      </w:r>
    </w:p>
    <w:p w:rsidR="002F7127" w:rsidRDefault="00536BA5" w:rsidP="00A926B4">
      <w:pPr>
        <w:pStyle w:val="ListParagraph"/>
        <w:numPr>
          <w:ilvl w:val="0"/>
          <w:numId w:val="4"/>
        </w:numPr>
        <w:ind w:left="0" w:firstLine="0"/>
        <w:jc w:val="both"/>
        <w:rPr>
          <w:rFonts w:ascii="Arial" w:hAnsi="Arial" w:cs="Arial"/>
          <w:color w:val="000000"/>
          <w:spacing w:val="-7"/>
        </w:rPr>
      </w:pPr>
      <w:r>
        <w:rPr>
          <w:rFonts w:ascii="Arial" w:hAnsi="Arial" w:cs="Arial"/>
          <w:color w:val="000000"/>
          <w:spacing w:val="-7"/>
        </w:rPr>
        <w:t>CCTV footage.  We have installed CCTV systems on our premises for the purposes of public and staff</w:t>
      </w:r>
    </w:p>
    <w:p w:rsidR="002F7127" w:rsidRDefault="00536BA5" w:rsidP="002F7127">
      <w:pPr>
        <w:pStyle w:val="ListParagraph"/>
        <w:ind w:left="0" w:firstLine="720"/>
        <w:jc w:val="both"/>
        <w:rPr>
          <w:rFonts w:ascii="Arial" w:hAnsi="Arial" w:cs="Arial"/>
          <w:color w:val="000000"/>
          <w:spacing w:val="-7"/>
        </w:rPr>
      </w:pPr>
      <w:proofErr w:type="gramStart"/>
      <w:r>
        <w:rPr>
          <w:rFonts w:ascii="Arial" w:hAnsi="Arial" w:cs="Arial"/>
          <w:color w:val="000000"/>
          <w:spacing w:val="-7"/>
        </w:rPr>
        <w:t>safety</w:t>
      </w:r>
      <w:proofErr w:type="gramEnd"/>
      <w:r>
        <w:rPr>
          <w:rFonts w:ascii="Arial" w:hAnsi="Arial" w:cs="Arial"/>
          <w:color w:val="000000"/>
          <w:spacing w:val="-7"/>
        </w:rPr>
        <w:t>, security and crime prevention and detection.  Images captured by CCTV will not be kept for longer</w:t>
      </w:r>
    </w:p>
    <w:p w:rsidR="002F7127" w:rsidRDefault="00536BA5" w:rsidP="002F7127">
      <w:pPr>
        <w:pStyle w:val="ListParagraph"/>
        <w:ind w:left="0" w:firstLine="720"/>
        <w:jc w:val="both"/>
        <w:rPr>
          <w:rFonts w:ascii="Arial" w:hAnsi="Arial" w:cs="Arial"/>
          <w:color w:val="000000"/>
          <w:spacing w:val="-7"/>
        </w:rPr>
      </w:pPr>
      <w:proofErr w:type="gramStart"/>
      <w:r>
        <w:rPr>
          <w:rFonts w:ascii="Arial" w:hAnsi="Arial" w:cs="Arial"/>
          <w:color w:val="000000"/>
          <w:spacing w:val="-7"/>
        </w:rPr>
        <w:t>than</w:t>
      </w:r>
      <w:proofErr w:type="gramEnd"/>
      <w:r>
        <w:rPr>
          <w:rFonts w:ascii="Arial" w:hAnsi="Arial" w:cs="Arial"/>
          <w:color w:val="000000"/>
          <w:spacing w:val="-7"/>
        </w:rPr>
        <w:t xml:space="preserve"> necessary and will be managed within our Security Policy</w:t>
      </w:r>
      <w:r w:rsidR="000A09C4">
        <w:rPr>
          <w:rFonts w:ascii="Arial" w:hAnsi="Arial" w:cs="Arial"/>
          <w:color w:val="000000"/>
          <w:spacing w:val="-7"/>
        </w:rPr>
        <w:t>. H</w:t>
      </w:r>
      <w:r>
        <w:rPr>
          <w:rFonts w:ascii="Arial" w:hAnsi="Arial" w:cs="Arial"/>
          <w:color w:val="000000"/>
          <w:spacing w:val="-7"/>
        </w:rPr>
        <w:t>owever, on occasions there may be a need</w:t>
      </w:r>
    </w:p>
    <w:p w:rsidR="002F7127" w:rsidRDefault="00536BA5" w:rsidP="002F7127">
      <w:pPr>
        <w:pStyle w:val="ListParagraph"/>
        <w:ind w:left="0" w:firstLine="720"/>
        <w:jc w:val="both"/>
        <w:rPr>
          <w:rFonts w:ascii="Arial" w:hAnsi="Arial" w:cs="Arial"/>
          <w:color w:val="000000"/>
          <w:spacing w:val="-7"/>
        </w:rPr>
      </w:pPr>
      <w:proofErr w:type="gramStart"/>
      <w:r>
        <w:rPr>
          <w:rFonts w:ascii="Arial" w:hAnsi="Arial" w:cs="Arial"/>
          <w:color w:val="000000"/>
          <w:spacing w:val="-7"/>
        </w:rPr>
        <w:t>to</w:t>
      </w:r>
      <w:proofErr w:type="gramEnd"/>
      <w:r>
        <w:rPr>
          <w:rFonts w:ascii="Arial" w:hAnsi="Arial" w:cs="Arial"/>
          <w:color w:val="000000"/>
          <w:spacing w:val="-7"/>
        </w:rPr>
        <w:t xml:space="preserve"> keep images for longer, for example where a crime is being investigated.  You have the right to see CCTV </w:t>
      </w:r>
    </w:p>
    <w:p w:rsidR="00536BA5" w:rsidRPr="00D942C8" w:rsidRDefault="002F7127" w:rsidP="002F7127">
      <w:pPr>
        <w:pStyle w:val="ListParagraph"/>
        <w:ind w:left="0" w:firstLine="720"/>
        <w:jc w:val="both"/>
        <w:rPr>
          <w:rFonts w:ascii="Arial" w:hAnsi="Arial" w:cs="Arial"/>
          <w:color w:val="000000"/>
          <w:spacing w:val="-7"/>
        </w:rPr>
      </w:pPr>
      <w:proofErr w:type="gramStart"/>
      <w:r>
        <w:rPr>
          <w:rFonts w:ascii="Arial" w:hAnsi="Arial" w:cs="Arial"/>
          <w:color w:val="000000"/>
          <w:spacing w:val="-7"/>
        </w:rPr>
        <w:t>i</w:t>
      </w:r>
      <w:r w:rsidR="00536BA5">
        <w:rPr>
          <w:rFonts w:ascii="Arial" w:hAnsi="Arial" w:cs="Arial"/>
          <w:color w:val="000000"/>
          <w:spacing w:val="-7"/>
        </w:rPr>
        <w:t>mages</w:t>
      </w:r>
      <w:proofErr w:type="gramEnd"/>
      <w:r w:rsidR="00536BA5">
        <w:rPr>
          <w:rFonts w:ascii="Arial" w:hAnsi="Arial" w:cs="Arial"/>
          <w:color w:val="000000"/>
          <w:spacing w:val="-7"/>
        </w:rPr>
        <w:t xml:space="preserve"> of yourself and be provided with a copy of the images.</w:t>
      </w:r>
    </w:p>
    <w:p w:rsidR="00536BA5" w:rsidRPr="00D942C8" w:rsidRDefault="00536BA5" w:rsidP="00A926B4">
      <w:pPr>
        <w:jc w:val="both"/>
        <w:rPr>
          <w:rFonts w:ascii="Arial" w:hAnsi="Arial" w:cs="Arial"/>
          <w:color w:val="000000"/>
          <w:spacing w:val="-7"/>
        </w:rPr>
      </w:pPr>
    </w:p>
    <w:p w:rsidR="0038537B" w:rsidRPr="00D942C8" w:rsidRDefault="0038537B" w:rsidP="00A926B4">
      <w:pPr>
        <w:jc w:val="both"/>
        <w:rPr>
          <w:rFonts w:ascii="Arial" w:hAnsi="Arial" w:cs="Arial"/>
          <w:color w:val="000000"/>
          <w:spacing w:val="-7"/>
        </w:rPr>
      </w:pPr>
      <w:r w:rsidRPr="00D942C8">
        <w:rPr>
          <w:rFonts w:ascii="Arial" w:hAnsi="Arial" w:cs="Arial"/>
          <w:color w:val="000000"/>
          <w:spacing w:val="-7"/>
        </w:rPr>
        <w:t>NIH patient records are held on paper and electronically and we have a legal duty to keep these confidential, accurate and secure at all times in line with Data Protection laws and in line with our Records keeping policy.</w:t>
      </w:r>
    </w:p>
    <w:p w:rsidR="0038537B" w:rsidRPr="00D942C8" w:rsidRDefault="0038537B" w:rsidP="00A926B4">
      <w:pPr>
        <w:jc w:val="both"/>
        <w:rPr>
          <w:rFonts w:ascii="Arial" w:hAnsi="Arial" w:cs="Arial"/>
          <w:color w:val="000000"/>
          <w:spacing w:val="-7"/>
        </w:rPr>
      </w:pPr>
    </w:p>
    <w:p w:rsidR="0038537B" w:rsidRPr="00D942C8" w:rsidRDefault="0038537B" w:rsidP="00A926B4">
      <w:pPr>
        <w:jc w:val="both"/>
        <w:rPr>
          <w:rFonts w:ascii="Arial" w:hAnsi="Arial" w:cs="Arial"/>
          <w:b/>
          <w:color w:val="000000"/>
          <w:spacing w:val="-7"/>
        </w:rPr>
      </w:pPr>
      <w:r w:rsidRPr="00D942C8">
        <w:rPr>
          <w:rFonts w:ascii="Arial" w:hAnsi="Arial" w:cs="Arial"/>
          <w:b/>
          <w:color w:val="000000"/>
          <w:spacing w:val="-7"/>
        </w:rPr>
        <w:t>1.2</w:t>
      </w:r>
      <w:r w:rsidRPr="00D942C8">
        <w:rPr>
          <w:rFonts w:ascii="Arial" w:hAnsi="Arial" w:cs="Arial"/>
          <w:b/>
          <w:color w:val="000000"/>
          <w:spacing w:val="-7"/>
        </w:rPr>
        <w:tab/>
        <w:t>What is the purpose of processing this data?</w:t>
      </w:r>
    </w:p>
    <w:p w:rsidR="0038537B" w:rsidRPr="00D942C8" w:rsidRDefault="0038537B" w:rsidP="00A926B4">
      <w:pPr>
        <w:jc w:val="both"/>
        <w:rPr>
          <w:rFonts w:ascii="Arial" w:hAnsi="Arial" w:cs="Arial"/>
          <w:b/>
          <w:color w:val="000000"/>
          <w:spacing w:val="-7"/>
          <w:u w:val="single"/>
        </w:rPr>
      </w:pPr>
    </w:p>
    <w:p w:rsidR="0038537B" w:rsidRPr="00D942C8" w:rsidRDefault="0038537B" w:rsidP="00A926B4">
      <w:pPr>
        <w:jc w:val="both"/>
        <w:rPr>
          <w:rFonts w:ascii="Arial" w:hAnsi="Arial" w:cs="Arial"/>
          <w:color w:val="000000"/>
          <w:spacing w:val="-7"/>
        </w:rPr>
      </w:pPr>
      <w:r w:rsidRPr="00D942C8">
        <w:rPr>
          <w:rFonts w:ascii="Arial" w:hAnsi="Arial" w:cs="Arial"/>
          <w:color w:val="000000"/>
          <w:spacing w:val="-7"/>
        </w:rPr>
        <w:t>We use information about you to:</w:t>
      </w:r>
    </w:p>
    <w:p w:rsidR="0038537B" w:rsidRPr="00D942C8" w:rsidRDefault="0038537B" w:rsidP="00A926B4">
      <w:pPr>
        <w:pStyle w:val="ListParagraph"/>
        <w:numPr>
          <w:ilvl w:val="0"/>
          <w:numId w:val="5"/>
        </w:numPr>
        <w:ind w:left="0" w:firstLine="0"/>
        <w:jc w:val="both"/>
        <w:rPr>
          <w:rFonts w:ascii="Arial" w:hAnsi="Arial" w:cs="Arial"/>
          <w:color w:val="000000"/>
          <w:spacing w:val="-7"/>
        </w:rPr>
      </w:pPr>
      <w:r w:rsidRPr="00D942C8">
        <w:rPr>
          <w:rFonts w:ascii="Arial" w:hAnsi="Arial" w:cs="Arial"/>
          <w:color w:val="000000"/>
          <w:spacing w:val="-7"/>
        </w:rPr>
        <w:t>Provide a good basis for any treatment or advisory services we provide to you</w:t>
      </w:r>
    </w:p>
    <w:p w:rsidR="0038537B" w:rsidRPr="00D942C8" w:rsidRDefault="0038537B" w:rsidP="00A926B4">
      <w:pPr>
        <w:pStyle w:val="ListParagraph"/>
        <w:numPr>
          <w:ilvl w:val="0"/>
          <w:numId w:val="5"/>
        </w:numPr>
        <w:ind w:left="0" w:firstLine="0"/>
        <w:jc w:val="both"/>
        <w:rPr>
          <w:rFonts w:ascii="Arial" w:hAnsi="Arial" w:cs="Arial"/>
          <w:color w:val="000000"/>
          <w:spacing w:val="-7"/>
        </w:rPr>
      </w:pPr>
      <w:r w:rsidRPr="00D942C8">
        <w:rPr>
          <w:rFonts w:ascii="Arial" w:hAnsi="Arial" w:cs="Arial"/>
          <w:color w:val="000000"/>
          <w:spacing w:val="-7"/>
        </w:rPr>
        <w:t>Make sure your treatment is safe and effective, and the advice we provide is appropriate and relevant to you</w:t>
      </w:r>
    </w:p>
    <w:p w:rsidR="002F7127" w:rsidRDefault="0038537B" w:rsidP="00A926B4">
      <w:pPr>
        <w:pStyle w:val="ListParagraph"/>
        <w:numPr>
          <w:ilvl w:val="0"/>
          <w:numId w:val="5"/>
        </w:numPr>
        <w:ind w:left="0" w:firstLine="0"/>
        <w:jc w:val="both"/>
        <w:rPr>
          <w:rFonts w:ascii="Arial" w:hAnsi="Arial" w:cs="Arial"/>
          <w:color w:val="000000"/>
          <w:spacing w:val="-7"/>
        </w:rPr>
      </w:pPr>
      <w:r w:rsidRPr="00D942C8">
        <w:rPr>
          <w:rFonts w:ascii="Arial" w:hAnsi="Arial" w:cs="Arial"/>
          <w:color w:val="000000"/>
          <w:spacing w:val="-7"/>
        </w:rPr>
        <w:t>Work effectively with others providing you with treatment or advice, ensuring that all professionals involved in</w:t>
      </w:r>
    </w:p>
    <w:p w:rsidR="0038537B" w:rsidRPr="00D942C8" w:rsidRDefault="0038537B" w:rsidP="002F7127">
      <w:pPr>
        <w:pStyle w:val="ListParagraph"/>
        <w:ind w:left="0" w:firstLine="720"/>
        <w:jc w:val="both"/>
        <w:rPr>
          <w:rFonts w:ascii="Arial" w:hAnsi="Arial" w:cs="Arial"/>
          <w:color w:val="000000"/>
          <w:spacing w:val="-7"/>
        </w:rPr>
      </w:pPr>
      <w:proofErr w:type="gramStart"/>
      <w:r w:rsidRPr="00D942C8">
        <w:rPr>
          <w:rFonts w:ascii="Arial" w:hAnsi="Arial" w:cs="Arial"/>
          <w:color w:val="000000"/>
          <w:spacing w:val="-7"/>
        </w:rPr>
        <w:t>your</w:t>
      </w:r>
      <w:proofErr w:type="gramEnd"/>
      <w:r w:rsidRPr="00D942C8">
        <w:rPr>
          <w:rFonts w:ascii="Arial" w:hAnsi="Arial" w:cs="Arial"/>
          <w:color w:val="000000"/>
          <w:spacing w:val="-7"/>
        </w:rPr>
        <w:t xml:space="preserve"> care have relevant, accurate and up-to-date information about your health and other needs</w:t>
      </w:r>
    </w:p>
    <w:p w:rsidR="0038537B" w:rsidRPr="00D942C8" w:rsidRDefault="0038537B" w:rsidP="00A926B4">
      <w:pPr>
        <w:pStyle w:val="ListParagraph"/>
        <w:numPr>
          <w:ilvl w:val="0"/>
          <w:numId w:val="5"/>
        </w:numPr>
        <w:ind w:left="0" w:firstLine="0"/>
        <w:jc w:val="both"/>
        <w:rPr>
          <w:rFonts w:ascii="Arial" w:hAnsi="Arial" w:cs="Arial"/>
          <w:color w:val="000000"/>
          <w:spacing w:val="-7"/>
        </w:rPr>
      </w:pPr>
      <w:r w:rsidRPr="00D942C8">
        <w:rPr>
          <w:rFonts w:ascii="Arial" w:hAnsi="Arial" w:cs="Arial"/>
          <w:color w:val="000000"/>
          <w:spacing w:val="-7"/>
        </w:rPr>
        <w:t>Enable us to make improvements to our services</w:t>
      </w:r>
    </w:p>
    <w:p w:rsidR="002F7127" w:rsidRDefault="0038537B" w:rsidP="00A926B4">
      <w:pPr>
        <w:pStyle w:val="ListParagraph"/>
        <w:numPr>
          <w:ilvl w:val="0"/>
          <w:numId w:val="5"/>
        </w:numPr>
        <w:ind w:left="0" w:firstLine="0"/>
        <w:jc w:val="both"/>
        <w:rPr>
          <w:rFonts w:ascii="Arial" w:hAnsi="Arial" w:cs="Arial"/>
          <w:color w:val="000000"/>
          <w:spacing w:val="-7"/>
        </w:rPr>
      </w:pPr>
      <w:r w:rsidRPr="00D942C8">
        <w:rPr>
          <w:rFonts w:ascii="Arial" w:hAnsi="Arial" w:cs="Arial"/>
          <w:color w:val="000000"/>
          <w:spacing w:val="-7"/>
        </w:rPr>
        <w:t xml:space="preserve">Investigate any concerns or complaints you might have, either about your care or the standards of any health </w:t>
      </w:r>
    </w:p>
    <w:p w:rsidR="0038537B" w:rsidRPr="00D942C8" w:rsidRDefault="002F7127" w:rsidP="002F7127">
      <w:pPr>
        <w:pStyle w:val="ListParagraph"/>
        <w:ind w:left="0"/>
        <w:jc w:val="both"/>
        <w:rPr>
          <w:rFonts w:ascii="Arial" w:hAnsi="Arial" w:cs="Arial"/>
          <w:color w:val="000000"/>
          <w:spacing w:val="-7"/>
        </w:rPr>
      </w:pPr>
      <w:r>
        <w:rPr>
          <w:rFonts w:ascii="Arial" w:hAnsi="Arial" w:cs="Arial"/>
          <w:color w:val="000000"/>
          <w:spacing w:val="-7"/>
        </w:rPr>
        <w:tab/>
      </w:r>
      <w:proofErr w:type="gramStart"/>
      <w:r w:rsidR="0038537B" w:rsidRPr="00D942C8">
        <w:rPr>
          <w:rFonts w:ascii="Arial" w:hAnsi="Arial" w:cs="Arial"/>
          <w:color w:val="000000"/>
          <w:spacing w:val="-7"/>
        </w:rPr>
        <w:t>or</w:t>
      </w:r>
      <w:proofErr w:type="gramEnd"/>
      <w:r w:rsidR="0038537B" w:rsidRPr="00D942C8">
        <w:rPr>
          <w:rFonts w:ascii="Arial" w:hAnsi="Arial" w:cs="Arial"/>
          <w:color w:val="000000"/>
          <w:spacing w:val="-7"/>
        </w:rPr>
        <w:t xml:space="preserve"> social care professionals looking after you.</w:t>
      </w:r>
    </w:p>
    <w:p w:rsidR="0038537B" w:rsidRPr="00D942C8" w:rsidRDefault="0038537B" w:rsidP="00A926B4">
      <w:pPr>
        <w:jc w:val="both"/>
        <w:rPr>
          <w:rFonts w:ascii="Arial" w:hAnsi="Arial" w:cs="Arial"/>
          <w:color w:val="000000"/>
          <w:spacing w:val="-7"/>
        </w:rPr>
      </w:pPr>
    </w:p>
    <w:p w:rsidR="0038537B" w:rsidRPr="00D942C8" w:rsidRDefault="0038537B" w:rsidP="00A926B4">
      <w:pPr>
        <w:jc w:val="both"/>
        <w:rPr>
          <w:rFonts w:ascii="Arial" w:hAnsi="Arial" w:cs="Arial"/>
          <w:color w:val="000000"/>
          <w:spacing w:val="-7"/>
        </w:rPr>
      </w:pPr>
      <w:r w:rsidRPr="00D942C8">
        <w:rPr>
          <w:rFonts w:ascii="Arial" w:hAnsi="Arial" w:cs="Arial"/>
          <w:color w:val="000000"/>
          <w:spacing w:val="-7"/>
        </w:rPr>
        <w:t xml:space="preserve">In some cases we use </w:t>
      </w:r>
      <w:proofErr w:type="spellStart"/>
      <w:r w:rsidRPr="00D942C8">
        <w:rPr>
          <w:rFonts w:ascii="Arial" w:hAnsi="Arial" w:cs="Arial"/>
          <w:color w:val="000000"/>
          <w:spacing w:val="-7"/>
        </w:rPr>
        <w:t>anonymi</w:t>
      </w:r>
      <w:r w:rsidR="000A09C4">
        <w:rPr>
          <w:rFonts w:ascii="Arial" w:hAnsi="Arial" w:cs="Arial"/>
          <w:color w:val="000000"/>
          <w:spacing w:val="-7"/>
        </w:rPr>
        <w:t>s</w:t>
      </w:r>
      <w:r w:rsidRPr="00D942C8">
        <w:rPr>
          <w:rFonts w:ascii="Arial" w:hAnsi="Arial" w:cs="Arial"/>
          <w:color w:val="000000"/>
          <w:spacing w:val="-7"/>
        </w:rPr>
        <w:t>ed</w:t>
      </w:r>
      <w:proofErr w:type="spellEnd"/>
      <w:r w:rsidRPr="00D942C8">
        <w:rPr>
          <w:rFonts w:ascii="Arial" w:hAnsi="Arial" w:cs="Arial"/>
          <w:color w:val="000000"/>
          <w:spacing w:val="-7"/>
        </w:rPr>
        <w:t xml:space="preserve"> data (that is data where any information that identified patients has been removed) </w:t>
      </w:r>
      <w:r w:rsidR="008103B1">
        <w:rPr>
          <w:rFonts w:ascii="Arial" w:hAnsi="Arial" w:cs="Arial"/>
          <w:color w:val="000000"/>
          <w:spacing w:val="-7"/>
        </w:rPr>
        <w:t xml:space="preserve">or </w:t>
      </w:r>
      <w:proofErr w:type="spellStart"/>
      <w:r w:rsidR="008103B1">
        <w:rPr>
          <w:rFonts w:ascii="Arial" w:hAnsi="Arial" w:cs="Arial"/>
          <w:color w:val="000000"/>
          <w:spacing w:val="-7"/>
        </w:rPr>
        <w:t>pseudonymi</w:t>
      </w:r>
      <w:r w:rsidR="000A09C4">
        <w:rPr>
          <w:rFonts w:ascii="Arial" w:hAnsi="Arial" w:cs="Arial"/>
          <w:color w:val="000000"/>
          <w:spacing w:val="-7"/>
        </w:rPr>
        <w:t>s</w:t>
      </w:r>
      <w:r w:rsidR="008103B1">
        <w:rPr>
          <w:rFonts w:ascii="Arial" w:hAnsi="Arial" w:cs="Arial"/>
          <w:color w:val="000000"/>
          <w:spacing w:val="-7"/>
        </w:rPr>
        <w:t>ed</w:t>
      </w:r>
      <w:proofErr w:type="spellEnd"/>
      <w:r w:rsidR="008103B1">
        <w:rPr>
          <w:rFonts w:ascii="Arial" w:hAnsi="Arial" w:cs="Arial"/>
          <w:color w:val="000000"/>
          <w:spacing w:val="-7"/>
        </w:rPr>
        <w:t xml:space="preserve"> data </w:t>
      </w:r>
      <w:r w:rsidR="008103B1" w:rsidRPr="000A09C4">
        <w:rPr>
          <w:rFonts w:ascii="Arial" w:hAnsi="Arial" w:cs="Arial"/>
          <w:spacing w:val="-7"/>
        </w:rPr>
        <w:t>(</w:t>
      </w:r>
      <w:r w:rsidR="008103B1" w:rsidRPr="000A09C4">
        <w:rPr>
          <w:rFonts w:ascii="Arial" w:hAnsi="Arial" w:cs="Arial"/>
          <w:sz w:val="23"/>
          <w:szCs w:val="23"/>
          <w:shd w:val="clear" w:color="auto" w:fill="FFFFFF"/>
        </w:rPr>
        <w:t xml:space="preserve">the processing of personal data in such a way that the data can no longer be attributed to a specific data subject without the use of additional information) </w:t>
      </w:r>
      <w:r w:rsidRPr="00D942C8">
        <w:rPr>
          <w:rFonts w:ascii="Arial" w:hAnsi="Arial" w:cs="Arial"/>
          <w:color w:val="000000"/>
          <w:spacing w:val="-7"/>
        </w:rPr>
        <w:t>for clinical audit and research purposes, and to identify staff training needs, to help us to improve the quality of our services.</w:t>
      </w:r>
    </w:p>
    <w:p w:rsidR="0038537B" w:rsidRPr="00D942C8" w:rsidRDefault="0038537B" w:rsidP="00A926B4">
      <w:pPr>
        <w:jc w:val="both"/>
        <w:rPr>
          <w:rFonts w:ascii="Arial" w:hAnsi="Arial" w:cs="Arial"/>
          <w:color w:val="000000"/>
          <w:spacing w:val="-7"/>
        </w:rPr>
      </w:pPr>
      <w:r w:rsidRPr="00D942C8">
        <w:rPr>
          <w:rFonts w:ascii="Arial" w:hAnsi="Arial" w:cs="Arial"/>
          <w:color w:val="000000"/>
          <w:spacing w:val="-7"/>
        </w:rPr>
        <w:t xml:space="preserve"> </w:t>
      </w:r>
    </w:p>
    <w:p w:rsidR="0038537B" w:rsidRPr="00D942C8" w:rsidRDefault="0038537B" w:rsidP="00A926B4">
      <w:pPr>
        <w:jc w:val="both"/>
        <w:rPr>
          <w:rFonts w:ascii="Arial" w:hAnsi="Arial" w:cs="Arial"/>
          <w:color w:val="000000"/>
          <w:spacing w:val="-7"/>
        </w:rPr>
      </w:pPr>
      <w:r w:rsidRPr="00D942C8">
        <w:rPr>
          <w:rFonts w:ascii="Arial" w:hAnsi="Arial" w:cs="Arial"/>
          <w:color w:val="000000"/>
          <w:spacing w:val="-7"/>
        </w:rPr>
        <w:t>At NIH we use a number of patient information systems.  Some of these systems are linked to NHS systems and this allows us to access medical information about you and also enables other healthcare professionals to be able to access anything that we write about you.  This can help the co-ordination of your care.</w:t>
      </w:r>
    </w:p>
    <w:p w:rsidR="0038537B" w:rsidRPr="00D942C8" w:rsidRDefault="0038537B" w:rsidP="00A926B4">
      <w:pPr>
        <w:jc w:val="both"/>
        <w:rPr>
          <w:rFonts w:ascii="Arial" w:hAnsi="Arial" w:cs="Arial"/>
          <w:color w:val="000000"/>
          <w:spacing w:val="-7"/>
        </w:rPr>
      </w:pPr>
    </w:p>
    <w:p w:rsidR="0038537B" w:rsidRPr="00D942C8" w:rsidRDefault="0038537B" w:rsidP="00A926B4">
      <w:pPr>
        <w:jc w:val="both"/>
        <w:rPr>
          <w:rFonts w:ascii="Arial" w:hAnsi="Arial" w:cs="Arial"/>
          <w:color w:val="000000"/>
          <w:spacing w:val="-7"/>
        </w:rPr>
      </w:pPr>
      <w:r w:rsidRPr="00D942C8">
        <w:rPr>
          <w:rFonts w:ascii="Arial" w:hAnsi="Arial" w:cs="Arial"/>
          <w:color w:val="000000"/>
          <w:spacing w:val="-7"/>
        </w:rPr>
        <w:t>We have a duty to:</w:t>
      </w:r>
    </w:p>
    <w:p w:rsidR="0038537B" w:rsidRPr="00D942C8" w:rsidRDefault="0038537B" w:rsidP="00A926B4">
      <w:pPr>
        <w:pStyle w:val="ListParagraph"/>
        <w:numPr>
          <w:ilvl w:val="0"/>
          <w:numId w:val="11"/>
        </w:numPr>
        <w:ind w:left="0" w:firstLine="0"/>
        <w:jc w:val="both"/>
        <w:rPr>
          <w:rFonts w:ascii="Arial" w:hAnsi="Arial" w:cs="Arial"/>
          <w:color w:val="000000"/>
          <w:spacing w:val="-7"/>
        </w:rPr>
      </w:pPr>
      <w:r w:rsidRPr="00D942C8">
        <w:rPr>
          <w:rFonts w:ascii="Arial" w:hAnsi="Arial" w:cs="Arial"/>
          <w:color w:val="000000"/>
          <w:spacing w:val="-7"/>
        </w:rPr>
        <w:t>Maintain full and accurate records of the care we provide to you</w:t>
      </w:r>
    </w:p>
    <w:p w:rsidR="0038537B" w:rsidRPr="00D942C8" w:rsidRDefault="0038537B" w:rsidP="00A926B4">
      <w:pPr>
        <w:pStyle w:val="ListParagraph"/>
        <w:numPr>
          <w:ilvl w:val="0"/>
          <w:numId w:val="11"/>
        </w:numPr>
        <w:ind w:left="0" w:firstLine="0"/>
        <w:jc w:val="both"/>
        <w:rPr>
          <w:rFonts w:ascii="Arial" w:hAnsi="Arial" w:cs="Arial"/>
          <w:color w:val="000000"/>
          <w:spacing w:val="-7"/>
        </w:rPr>
      </w:pPr>
      <w:r w:rsidRPr="00D942C8">
        <w:rPr>
          <w:rFonts w:ascii="Arial" w:hAnsi="Arial" w:cs="Arial"/>
          <w:color w:val="000000"/>
          <w:spacing w:val="-7"/>
        </w:rPr>
        <w:t>Keep records about you confidential, secure and accurate</w:t>
      </w:r>
    </w:p>
    <w:p w:rsidR="0038537B" w:rsidRPr="00D942C8" w:rsidRDefault="0038537B" w:rsidP="00A926B4">
      <w:pPr>
        <w:pStyle w:val="ListParagraph"/>
        <w:numPr>
          <w:ilvl w:val="0"/>
          <w:numId w:val="11"/>
        </w:numPr>
        <w:ind w:left="0" w:firstLine="0"/>
        <w:jc w:val="both"/>
        <w:rPr>
          <w:rFonts w:ascii="Arial" w:hAnsi="Arial" w:cs="Arial"/>
          <w:color w:val="000000"/>
          <w:spacing w:val="-7"/>
        </w:rPr>
      </w:pPr>
      <w:r w:rsidRPr="00D942C8">
        <w:rPr>
          <w:rFonts w:ascii="Arial" w:hAnsi="Arial" w:cs="Arial"/>
          <w:color w:val="000000"/>
          <w:spacing w:val="-7"/>
        </w:rPr>
        <w:t xml:space="preserve">Provide information in a format that is accessible to you </w:t>
      </w:r>
    </w:p>
    <w:p w:rsidR="0038537B" w:rsidRPr="00D942C8" w:rsidRDefault="0038537B" w:rsidP="00A926B4">
      <w:pPr>
        <w:jc w:val="both"/>
        <w:rPr>
          <w:rFonts w:ascii="Arial" w:hAnsi="Arial" w:cs="Arial"/>
          <w:color w:val="000000"/>
          <w:spacing w:val="-7"/>
        </w:rPr>
      </w:pPr>
    </w:p>
    <w:p w:rsidR="0038537B" w:rsidRPr="00D942C8" w:rsidRDefault="0038537B" w:rsidP="00A926B4">
      <w:pPr>
        <w:jc w:val="both"/>
        <w:rPr>
          <w:rFonts w:ascii="Arial" w:hAnsi="Arial" w:cs="Arial"/>
          <w:b/>
          <w:color w:val="000000"/>
          <w:spacing w:val="-7"/>
        </w:rPr>
      </w:pPr>
      <w:r w:rsidRPr="00D942C8">
        <w:rPr>
          <w:rFonts w:ascii="Arial" w:hAnsi="Arial" w:cs="Arial"/>
          <w:b/>
          <w:color w:val="000000"/>
          <w:spacing w:val="-7"/>
        </w:rPr>
        <w:t>1.3</w:t>
      </w:r>
      <w:r w:rsidRPr="00D942C8">
        <w:rPr>
          <w:rFonts w:ascii="Arial" w:hAnsi="Arial" w:cs="Arial"/>
          <w:b/>
          <w:color w:val="000000"/>
          <w:spacing w:val="-7"/>
        </w:rPr>
        <w:tab/>
        <w:t>Sharing your information</w:t>
      </w:r>
    </w:p>
    <w:p w:rsidR="0038537B" w:rsidRPr="00D942C8" w:rsidRDefault="0038537B" w:rsidP="00A926B4">
      <w:pPr>
        <w:jc w:val="both"/>
        <w:rPr>
          <w:rFonts w:ascii="Arial" w:hAnsi="Arial" w:cs="Arial"/>
          <w:color w:val="000000"/>
          <w:spacing w:val="-7"/>
        </w:rPr>
      </w:pPr>
    </w:p>
    <w:p w:rsidR="0038537B" w:rsidRPr="00D942C8" w:rsidRDefault="0038537B" w:rsidP="00A926B4">
      <w:pPr>
        <w:jc w:val="both"/>
        <w:rPr>
          <w:rFonts w:ascii="Arial" w:hAnsi="Arial" w:cs="Arial"/>
          <w:color w:val="000000"/>
          <w:spacing w:val="-7"/>
        </w:rPr>
      </w:pPr>
      <w:r w:rsidRPr="00D942C8">
        <w:rPr>
          <w:rFonts w:ascii="Arial" w:hAnsi="Arial" w:cs="Arial"/>
          <w:color w:val="000000"/>
          <w:spacing w:val="-7"/>
        </w:rPr>
        <w:t xml:space="preserve">Sometimes your care may be provided by members of a care team.  As well as NIH staff, this care team might also include people from other </w:t>
      </w:r>
      <w:proofErr w:type="spellStart"/>
      <w:r w:rsidRPr="00D942C8">
        <w:rPr>
          <w:rFonts w:ascii="Arial" w:hAnsi="Arial" w:cs="Arial"/>
          <w:color w:val="000000"/>
          <w:spacing w:val="-7"/>
        </w:rPr>
        <w:t>organisations</w:t>
      </w:r>
      <w:proofErr w:type="spellEnd"/>
      <w:r w:rsidRPr="00D942C8">
        <w:rPr>
          <w:rFonts w:ascii="Arial" w:hAnsi="Arial" w:cs="Arial"/>
          <w:color w:val="000000"/>
          <w:spacing w:val="-7"/>
        </w:rPr>
        <w:t xml:space="preserve"> such as health; social care; </w:t>
      </w:r>
      <w:r w:rsidRPr="000A09C4">
        <w:rPr>
          <w:rFonts w:ascii="Arial" w:hAnsi="Arial" w:cs="Arial"/>
          <w:spacing w:val="-7"/>
        </w:rPr>
        <w:t>education</w:t>
      </w:r>
      <w:r w:rsidRPr="00D942C8">
        <w:rPr>
          <w:rFonts w:ascii="Arial" w:hAnsi="Arial" w:cs="Arial"/>
          <w:color w:val="000000"/>
          <w:spacing w:val="-7"/>
        </w:rPr>
        <w:t xml:space="preserve">; or other care </w:t>
      </w:r>
      <w:proofErr w:type="spellStart"/>
      <w:r w:rsidRPr="00D942C8">
        <w:rPr>
          <w:rFonts w:ascii="Arial" w:hAnsi="Arial" w:cs="Arial"/>
          <w:color w:val="000000"/>
          <w:spacing w:val="-7"/>
        </w:rPr>
        <w:t>organisations</w:t>
      </w:r>
      <w:proofErr w:type="spellEnd"/>
      <w:r w:rsidRPr="00D942C8">
        <w:rPr>
          <w:rFonts w:ascii="Arial" w:hAnsi="Arial" w:cs="Arial"/>
          <w:color w:val="000000"/>
          <w:spacing w:val="-7"/>
        </w:rPr>
        <w:t>.</w:t>
      </w:r>
    </w:p>
    <w:p w:rsidR="0038537B" w:rsidRDefault="0038537B" w:rsidP="00A926B4">
      <w:pPr>
        <w:jc w:val="both"/>
        <w:rPr>
          <w:rFonts w:ascii="Arial" w:hAnsi="Arial" w:cs="Arial"/>
          <w:color w:val="000000"/>
          <w:spacing w:val="-7"/>
        </w:rPr>
      </w:pPr>
    </w:p>
    <w:p w:rsidR="008103B1" w:rsidRDefault="008103B1" w:rsidP="00A926B4">
      <w:pPr>
        <w:jc w:val="both"/>
        <w:rPr>
          <w:rFonts w:ascii="Arial" w:hAnsi="Arial" w:cs="Arial"/>
          <w:color w:val="000000"/>
          <w:spacing w:val="-7"/>
        </w:rPr>
      </w:pPr>
      <w:r>
        <w:rPr>
          <w:rFonts w:ascii="Arial" w:hAnsi="Arial" w:cs="Arial"/>
          <w:color w:val="000000"/>
          <w:spacing w:val="-7"/>
        </w:rPr>
        <w:lastRenderedPageBreak/>
        <w:t xml:space="preserve">We will not disclose your personal information to any third party without your consent except to healthcare professionals and </w:t>
      </w:r>
      <w:proofErr w:type="spellStart"/>
      <w:r>
        <w:rPr>
          <w:rFonts w:ascii="Arial" w:hAnsi="Arial" w:cs="Arial"/>
          <w:color w:val="000000"/>
          <w:spacing w:val="-7"/>
        </w:rPr>
        <w:t>organisations</w:t>
      </w:r>
      <w:proofErr w:type="spellEnd"/>
      <w:r>
        <w:rPr>
          <w:rFonts w:ascii="Arial" w:hAnsi="Arial" w:cs="Arial"/>
          <w:color w:val="000000"/>
          <w:spacing w:val="-7"/>
        </w:rPr>
        <w:t xml:space="preserve"> involved in the provision of care and exceptionally, to professional bodies or otherwise as required by law, regulation or codes of practice.</w:t>
      </w:r>
    </w:p>
    <w:p w:rsidR="008103B1" w:rsidRDefault="008103B1" w:rsidP="00A926B4">
      <w:pPr>
        <w:jc w:val="both"/>
        <w:rPr>
          <w:rFonts w:ascii="Arial" w:hAnsi="Arial" w:cs="Arial"/>
          <w:color w:val="000000"/>
          <w:spacing w:val="-7"/>
        </w:rPr>
      </w:pPr>
    </w:p>
    <w:p w:rsidR="00C65DB6" w:rsidRPr="00D942C8" w:rsidRDefault="00C65DB6" w:rsidP="00A926B4">
      <w:pPr>
        <w:jc w:val="both"/>
        <w:rPr>
          <w:rFonts w:ascii="Arial" w:hAnsi="Arial" w:cs="Arial"/>
          <w:color w:val="000000"/>
          <w:spacing w:val="-7"/>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A926B4" w:rsidTr="00AE64D4">
        <w:tc>
          <w:tcPr>
            <w:tcW w:w="10704" w:type="dxa"/>
            <w:shd w:val="clear" w:color="auto" w:fill="D9D9D9" w:themeFill="background1" w:themeFillShade="D9"/>
          </w:tcPr>
          <w:p w:rsidR="00A926B4" w:rsidRDefault="0089503B" w:rsidP="00A926B4">
            <w:pPr>
              <w:spacing w:line="196" w:lineRule="auto"/>
              <w:jc w:val="both"/>
              <w:rPr>
                <w:rFonts w:ascii="Arial" w:hAnsi="Arial" w:cs="Arial"/>
                <w:b/>
                <w:color w:val="FFFFFF" w:themeColor="background1"/>
                <w:sz w:val="24"/>
                <w:szCs w:val="24"/>
                <w:u w:val="single"/>
              </w:rPr>
            </w:pPr>
            <w:r>
              <w:rPr>
                <w:rFonts w:ascii="Arial" w:hAnsi="Arial" w:cs="Arial"/>
                <w:color w:val="000000"/>
                <w:spacing w:val="-3"/>
                <w:highlight w:val="lightGray"/>
              </w:rPr>
              <w:br w:type="page"/>
            </w:r>
          </w:p>
          <w:p w:rsidR="00A926B4" w:rsidRPr="00A926B4" w:rsidRDefault="00A926B4" w:rsidP="00A926B4">
            <w:pPr>
              <w:spacing w:line="196" w:lineRule="auto"/>
              <w:jc w:val="both"/>
              <w:rPr>
                <w:rFonts w:ascii="Arial" w:hAnsi="Arial" w:cs="Arial"/>
                <w:b/>
                <w:sz w:val="24"/>
                <w:szCs w:val="24"/>
                <w:u w:val="single"/>
              </w:rPr>
            </w:pPr>
            <w:r>
              <w:rPr>
                <w:rFonts w:ascii="Arial" w:hAnsi="Arial" w:cs="Arial"/>
                <w:b/>
                <w:sz w:val="24"/>
                <w:szCs w:val="24"/>
                <w:u w:val="single"/>
              </w:rPr>
              <w:t>8.0 General Information</w:t>
            </w:r>
          </w:p>
          <w:p w:rsidR="00A926B4" w:rsidRPr="0018619E" w:rsidRDefault="00A926B4" w:rsidP="00A926B4">
            <w:pPr>
              <w:spacing w:line="196" w:lineRule="auto"/>
              <w:jc w:val="both"/>
              <w:rPr>
                <w:rFonts w:ascii="Arial" w:hAnsi="Arial" w:cs="Arial"/>
                <w:color w:val="FFFFFF" w:themeColor="background1"/>
                <w:spacing w:val="18"/>
                <w:w w:val="90"/>
                <w:sz w:val="24"/>
                <w:szCs w:val="24"/>
              </w:rPr>
            </w:pPr>
          </w:p>
        </w:tc>
      </w:tr>
    </w:tbl>
    <w:p w:rsidR="0089503B" w:rsidRDefault="0089503B" w:rsidP="00A926B4">
      <w:pPr>
        <w:jc w:val="both"/>
        <w:rPr>
          <w:rFonts w:ascii="Arial" w:hAnsi="Arial" w:cs="Arial"/>
          <w:b/>
          <w:color w:val="000000"/>
          <w:spacing w:val="-7"/>
        </w:rPr>
      </w:pPr>
    </w:p>
    <w:p w:rsidR="004E1D15" w:rsidRPr="002F7127" w:rsidRDefault="001F779F" w:rsidP="00A926B4">
      <w:pPr>
        <w:jc w:val="both"/>
        <w:rPr>
          <w:rFonts w:ascii="Arial" w:hAnsi="Arial" w:cs="Arial"/>
          <w:b/>
          <w:color w:val="000000"/>
          <w:spacing w:val="-7"/>
        </w:rPr>
      </w:pPr>
      <w:r w:rsidRPr="002F7127">
        <w:rPr>
          <w:rFonts w:ascii="Arial" w:hAnsi="Arial" w:cs="Arial"/>
          <w:b/>
          <w:color w:val="000000"/>
          <w:spacing w:val="-7"/>
        </w:rPr>
        <w:t>8.1</w:t>
      </w:r>
      <w:r w:rsidRPr="002F7127">
        <w:rPr>
          <w:rFonts w:ascii="Arial" w:hAnsi="Arial" w:cs="Arial"/>
          <w:b/>
          <w:color w:val="000000"/>
          <w:spacing w:val="-7"/>
        </w:rPr>
        <w:tab/>
        <w:t>How do you update your Personal Data?</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We want to make sure that your personal data is accurate and up to date. Please let us know if your details change. We may use publicly available sources to keep your records up to date for example, checking your postcode is correct using the Royal Mail postcode lookup facility.</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To let us know of any changes please contact:</w:t>
      </w:r>
    </w:p>
    <w:p w:rsidR="004E1D15" w:rsidRPr="00D942C8" w:rsidRDefault="004E1D15" w:rsidP="00A926B4">
      <w:pPr>
        <w:jc w:val="both"/>
        <w:rPr>
          <w:rFonts w:ascii="Arial" w:hAnsi="Arial" w:cs="Arial"/>
          <w:color w:val="000000"/>
          <w:spacing w:val="-7"/>
        </w:rPr>
      </w:pPr>
    </w:p>
    <w:p w:rsidR="002E0248" w:rsidRDefault="002E0248" w:rsidP="00A926B4">
      <w:pPr>
        <w:jc w:val="both"/>
        <w:rPr>
          <w:rFonts w:ascii="Arial" w:hAnsi="Arial" w:cs="Arial"/>
          <w:color w:val="000000"/>
          <w:spacing w:val="-7"/>
        </w:rPr>
      </w:pPr>
      <w:r>
        <w:rPr>
          <w:rFonts w:ascii="Arial" w:hAnsi="Arial" w:cs="Arial"/>
          <w:color w:val="000000"/>
          <w:spacing w:val="-7"/>
        </w:rPr>
        <w:t xml:space="preserve">Clinical Services Administrative Team for [Adult Community / Adult In-patient / Children’s Community / Children’s In-Patient Unit] as appropriate </w:t>
      </w:r>
      <w:r w:rsidR="00783F57">
        <w:rPr>
          <w:rFonts w:ascii="Arial" w:hAnsi="Arial" w:cs="Arial"/>
          <w:color w:val="000000"/>
          <w:spacing w:val="-7"/>
        </w:rPr>
        <w:t xml:space="preserve"> </w:t>
      </w:r>
    </w:p>
    <w:p w:rsidR="004E1D15" w:rsidRPr="00D942C8" w:rsidRDefault="004E1D15" w:rsidP="00A926B4">
      <w:pPr>
        <w:jc w:val="both"/>
        <w:rPr>
          <w:rFonts w:ascii="Arial" w:hAnsi="Arial" w:cs="Arial"/>
          <w:color w:val="000000"/>
          <w:spacing w:val="-7"/>
        </w:rPr>
      </w:pPr>
    </w:p>
    <w:p w:rsidR="002E0248" w:rsidRPr="00D942C8" w:rsidRDefault="004E1D15" w:rsidP="002E0248">
      <w:pPr>
        <w:jc w:val="both"/>
        <w:rPr>
          <w:rFonts w:ascii="Arial" w:hAnsi="Arial" w:cs="Arial"/>
          <w:color w:val="000000"/>
          <w:spacing w:val="-7"/>
        </w:rPr>
      </w:pPr>
      <w:r w:rsidRPr="00D942C8">
        <w:rPr>
          <w:rFonts w:ascii="Arial" w:hAnsi="Arial" w:cs="Arial"/>
          <w:color w:val="000000"/>
          <w:spacing w:val="-7"/>
        </w:rPr>
        <w:t xml:space="preserve">Northern Ireland </w:t>
      </w:r>
      <w:r w:rsidR="002E0248">
        <w:rPr>
          <w:rFonts w:ascii="Arial" w:hAnsi="Arial" w:cs="Arial"/>
          <w:color w:val="000000"/>
          <w:spacing w:val="-7"/>
        </w:rPr>
        <w:t xml:space="preserve">Adult </w:t>
      </w:r>
      <w:r w:rsidRPr="00D942C8">
        <w:rPr>
          <w:rFonts w:ascii="Arial" w:hAnsi="Arial" w:cs="Arial"/>
          <w:color w:val="000000"/>
          <w:spacing w:val="-7"/>
        </w:rPr>
        <w:t>Hospice</w:t>
      </w:r>
      <w:r w:rsidR="002E0248">
        <w:rPr>
          <w:rFonts w:ascii="Arial" w:hAnsi="Arial" w:cs="Arial"/>
          <w:color w:val="000000"/>
          <w:spacing w:val="-7"/>
        </w:rPr>
        <w:t xml:space="preserve"> Services</w:t>
      </w:r>
      <w:r w:rsidR="002E0248">
        <w:rPr>
          <w:rFonts w:ascii="Arial" w:hAnsi="Arial" w:cs="Arial"/>
          <w:color w:val="000000"/>
          <w:spacing w:val="-7"/>
        </w:rPr>
        <w:tab/>
      </w:r>
      <w:r w:rsidR="002E0248">
        <w:rPr>
          <w:rFonts w:ascii="Arial" w:hAnsi="Arial" w:cs="Arial"/>
          <w:color w:val="000000"/>
          <w:spacing w:val="-7"/>
        </w:rPr>
        <w:tab/>
      </w:r>
      <w:r w:rsidR="002E0248">
        <w:rPr>
          <w:rFonts w:ascii="Arial" w:hAnsi="Arial" w:cs="Arial"/>
          <w:color w:val="000000"/>
          <w:spacing w:val="-7"/>
        </w:rPr>
        <w:tab/>
      </w:r>
      <w:r w:rsidR="002E0248" w:rsidRPr="00D942C8">
        <w:rPr>
          <w:rFonts w:ascii="Arial" w:hAnsi="Arial" w:cs="Arial"/>
          <w:color w:val="000000"/>
          <w:spacing w:val="-7"/>
        </w:rPr>
        <w:t xml:space="preserve">Northern Ireland </w:t>
      </w:r>
      <w:r w:rsidR="002E0248">
        <w:rPr>
          <w:rFonts w:ascii="Arial" w:hAnsi="Arial" w:cs="Arial"/>
          <w:color w:val="000000"/>
          <w:spacing w:val="-7"/>
        </w:rPr>
        <w:t xml:space="preserve">Children’s </w:t>
      </w:r>
      <w:r w:rsidR="002E0248" w:rsidRPr="00D942C8">
        <w:rPr>
          <w:rFonts w:ascii="Arial" w:hAnsi="Arial" w:cs="Arial"/>
          <w:color w:val="000000"/>
          <w:spacing w:val="-7"/>
        </w:rPr>
        <w:t>Hospice</w:t>
      </w:r>
      <w:r w:rsidR="002E0248">
        <w:rPr>
          <w:rFonts w:ascii="Arial" w:hAnsi="Arial" w:cs="Arial"/>
          <w:color w:val="000000"/>
          <w:spacing w:val="-7"/>
        </w:rPr>
        <w:t xml:space="preserve"> Services</w:t>
      </w:r>
    </w:p>
    <w:p w:rsidR="002E0248" w:rsidRPr="00D942C8" w:rsidRDefault="002E0248" w:rsidP="002E0248">
      <w:pPr>
        <w:jc w:val="both"/>
        <w:rPr>
          <w:rFonts w:ascii="Arial" w:hAnsi="Arial" w:cs="Arial"/>
          <w:color w:val="000000"/>
          <w:spacing w:val="-7"/>
        </w:rPr>
      </w:pPr>
      <w:r w:rsidRPr="00D942C8">
        <w:rPr>
          <w:rFonts w:ascii="Arial" w:hAnsi="Arial" w:cs="Arial"/>
          <w:color w:val="000000"/>
          <w:spacing w:val="-7"/>
        </w:rPr>
        <w:t>74 Somerton Road</w:t>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t>18 O’Neill Road</w:t>
      </w:r>
    </w:p>
    <w:p w:rsidR="002E0248" w:rsidRPr="00D942C8" w:rsidRDefault="002E0248" w:rsidP="002E0248">
      <w:pPr>
        <w:jc w:val="both"/>
        <w:rPr>
          <w:rFonts w:ascii="Arial" w:hAnsi="Arial" w:cs="Arial"/>
          <w:color w:val="000000"/>
          <w:spacing w:val="-7"/>
        </w:rPr>
      </w:pPr>
      <w:r w:rsidRPr="00D942C8">
        <w:rPr>
          <w:rFonts w:ascii="Arial" w:hAnsi="Arial" w:cs="Arial"/>
          <w:color w:val="000000"/>
          <w:spacing w:val="-7"/>
        </w:rPr>
        <w:t>Belfast</w:t>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t>Newtownabbey</w:t>
      </w:r>
    </w:p>
    <w:p w:rsidR="002E0248" w:rsidRPr="00D942C8" w:rsidRDefault="002E0248" w:rsidP="002E0248">
      <w:pPr>
        <w:jc w:val="both"/>
        <w:rPr>
          <w:rFonts w:ascii="Arial" w:hAnsi="Arial" w:cs="Arial"/>
          <w:color w:val="000000"/>
          <w:spacing w:val="-7"/>
        </w:rPr>
      </w:pPr>
      <w:r>
        <w:rPr>
          <w:rFonts w:ascii="Arial" w:hAnsi="Arial" w:cs="Arial"/>
          <w:color w:val="000000"/>
          <w:spacing w:val="-7"/>
        </w:rPr>
        <w:t>BT15 3LH</w:t>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t>BT36 6WB</w:t>
      </w:r>
    </w:p>
    <w:p w:rsidR="002E0248" w:rsidRPr="00D942C8" w:rsidRDefault="002E0248" w:rsidP="002E0248">
      <w:pPr>
        <w:jc w:val="both"/>
        <w:rPr>
          <w:rFonts w:ascii="Arial" w:hAnsi="Arial" w:cs="Arial"/>
          <w:color w:val="000000"/>
          <w:spacing w:val="-7"/>
        </w:rPr>
      </w:pPr>
      <w:r w:rsidRPr="00D942C8">
        <w:rPr>
          <w:rFonts w:ascii="Arial" w:hAnsi="Arial" w:cs="Arial"/>
          <w:color w:val="000000"/>
          <w:spacing w:val="-7"/>
        </w:rPr>
        <w:t>Tel: 028 90781 836</w:t>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Pr>
          <w:rFonts w:ascii="Arial" w:hAnsi="Arial" w:cs="Arial"/>
          <w:color w:val="000000"/>
          <w:spacing w:val="-7"/>
        </w:rPr>
        <w:tab/>
      </w:r>
      <w:r w:rsidRPr="00D942C8">
        <w:rPr>
          <w:rFonts w:ascii="Arial" w:hAnsi="Arial" w:cs="Arial"/>
          <w:color w:val="000000"/>
          <w:spacing w:val="-7"/>
        </w:rPr>
        <w:t>Tel: 028 907</w:t>
      </w:r>
      <w:r>
        <w:rPr>
          <w:rFonts w:ascii="Arial" w:hAnsi="Arial" w:cs="Arial"/>
          <w:color w:val="000000"/>
          <w:spacing w:val="-7"/>
        </w:rPr>
        <w:t>77</w:t>
      </w:r>
      <w:r w:rsidRPr="00D942C8">
        <w:rPr>
          <w:rFonts w:ascii="Arial" w:hAnsi="Arial" w:cs="Arial"/>
          <w:color w:val="000000"/>
          <w:spacing w:val="-7"/>
        </w:rPr>
        <w:t xml:space="preserve"> </w:t>
      </w:r>
      <w:r>
        <w:rPr>
          <w:rFonts w:ascii="Arial" w:hAnsi="Arial" w:cs="Arial"/>
          <w:color w:val="000000"/>
          <w:spacing w:val="-7"/>
        </w:rPr>
        <w:t>365</w:t>
      </w:r>
    </w:p>
    <w:p w:rsidR="002E0248" w:rsidRPr="00D942C8" w:rsidRDefault="002E0248" w:rsidP="002E0248">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p>
    <w:p w:rsidR="004E1D15" w:rsidRPr="002F7127" w:rsidRDefault="009F1EBF" w:rsidP="00A926B4">
      <w:pPr>
        <w:jc w:val="both"/>
        <w:rPr>
          <w:rFonts w:ascii="Arial" w:hAnsi="Arial" w:cs="Arial"/>
          <w:b/>
          <w:color w:val="000000"/>
          <w:spacing w:val="-7"/>
        </w:rPr>
      </w:pPr>
      <w:r w:rsidRPr="002F7127">
        <w:rPr>
          <w:rFonts w:ascii="Arial" w:hAnsi="Arial" w:cs="Arial"/>
          <w:b/>
          <w:color w:val="000000"/>
          <w:spacing w:val="-7"/>
        </w:rPr>
        <w:t>8.2</w:t>
      </w:r>
      <w:r w:rsidR="001F779F" w:rsidRPr="002F7127">
        <w:rPr>
          <w:rFonts w:ascii="Arial" w:hAnsi="Arial" w:cs="Arial"/>
          <w:b/>
          <w:color w:val="000000"/>
          <w:spacing w:val="-7"/>
        </w:rPr>
        <w:tab/>
        <w:t>What Rights do I have over My Personal Data</w:t>
      </w:r>
      <w:r w:rsidR="009033CD" w:rsidRPr="002F7127">
        <w:rPr>
          <w:rFonts w:ascii="Arial" w:hAnsi="Arial" w:cs="Arial"/>
          <w:b/>
          <w:color w:val="000000"/>
          <w:spacing w:val="-7"/>
        </w:rPr>
        <w:t>?</w:t>
      </w:r>
    </w:p>
    <w:p w:rsidR="009F1EBF" w:rsidRDefault="009F1EBF" w:rsidP="00A926B4">
      <w:pPr>
        <w:jc w:val="both"/>
        <w:rPr>
          <w:rFonts w:ascii="Arial" w:hAnsi="Arial" w:cs="Arial"/>
          <w:color w:val="000000"/>
          <w:spacing w:val="-7"/>
        </w:rPr>
      </w:pPr>
    </w:p>
    <w:p w:rsidR="004E1D15" w:rsidRDefault="004E1D15" w:rsidP="00A926B4">
      <w:pPr>
        <w:jc w:val="both"/>
        <w:rPr>
          <w:rFonts w:ascii="Arial" w:hAnsi="Arial" w:cs="Arial"/>
          <w:color w:val="000000"/>
          <w:spacing w:val="-7"/>
        </w:rPr>
      </w:pPr>
      <w:r w:rsidRPr="00D942C8">
        <w:rPr>
          <w:rFonts w:ascii="Arial" w:hAnsi="Arial" w:cs="Arial"/>
          <w:color w:val="000000"/>
          <w:spacing w:val="-7"/>
        </w:rPr>
        <w:t>Under the General Data Protection Regulation, you have the right to:</w:t>
      </w:r>
    </w:p>
    <w:p w:rsidR="001F779F" w:rsidRPr="00D942C8" w:rsidRDefault="001F779F" w:rsidP="00A926B4">
      <w:pPr>
        <w:jc w:val="both"/>
        <w:rPr>
          <w:rFonts w:ascii="Arial" w:hAnsi="Arial" w:cs="Arial"/>
          <w:color w:val="000000"/>
          <w:spacing w:val="-7"/>
        </w:rPr>
      </w:pPr>
    </w:p>
    <w:p w:rsidR="00C87CAD" w:rsidRDefault="00C87CAD"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 xml:space="preserve">be informed – this privacy notice provides the information </w:t>
      </w:r>
      <w:r w:rsidR="009F1EBF">
        <w:rPr>
          <w:rFonts w:ascii="Arial" w:hAnsi="Arial" w:cs="Arial"/>
          <w:color w:val="000000"/>
          <w:spacing w:val="-7"/>
        </w:rPr>
        <w:t>we a</w:t>
      </w:r>
      <w:r>
        <w:rPr>
          <w:rFonts w:ascii="Arial" w:hAnsi="Arial" w:cs="Arial"/>
          <w:color w:val="000000"/>
          <w:spacing w:val="-7"/>
        </w:rPr>
        <w:t xml:space="preserve">re </w:t>
      </w:r>
      <w:r w:rsidR="009F1EBF">
        <w:rPr>
          <w:rFonts w:ascii="Arial" w:hAnsi="Arial" w:cs="Arial"/>
          <w:color w:val="000000"/>
          <w:spacing w:val="-7"/>
        </w:rPr>
        <w:t>required to provide</w:t>
      </w:r>
    </w:p>
    <w:p w:rsidR="004E1D15" w:rsidRPr="00D942C8" w:rsidRDefault="004E1D15" w:rsidP="00A926B4">
      <w:pPr>
        <w:pStyle w:val="ListParagraph"/>
        <w:numPr>
          <w:ilvl w:val="0"/>
          <w:numId w:val="10"/>
        </w:numPr>
        <w:ind w:left="0" w:firstLine="0"/>
        <w:jc w:val="both"/>
        <w:rPr>
          <w:rFonts w:ascii="Arial" w:hAnsi="Arial" w:cs="Arial"/>
          <w:color w:val="000000"/>
          <w:spacing w:val="-7"/>
        </w:rPr>
      </w:pPr>
      <w:r w:rsidRPr="00D942C8">
        <w:rPr>
          <w:rFonts w:ascii="Arial" w:hAnsi="Arial" w:cs="Arial"/>
          <w:color w:val="000000"/>
          <w:spacing w:val="-7"/>
        </w:rPr>
        <w:t>access your personal data</w:t>
      </w:r>
    </w:p>
    <w:p w:rsidR="004E1D15" w:rsidRPr="00D942C8" w:rsidRDefault="00C87CAD"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 xml:space="preserve">have your data </w:t>
      </w:r>
      <w:r w:rsidR="004E1D15" w:rsidRPr="00D942C8">
        <w:rPr>
          <w:rFonts w:ascii="Arial" w:hAnsi="Arial" w:cs="Arial"/>
          <w:color w:val="000000"/>
          <w:spacing w:val="-7"/>
        </w:rPr>
        <w:t>rectif</w:t>
      </w:r>
      <w:r w:rsidR="006A3E23">
        <w:rPr>
          <w:rFonts w:ascii="Arial" w:hAnsi="Arial" w:cs="Arial"/>
          <w:color w:val="000000"/>
          <w:spacing w:val="-7"/>
        </w:rPr>
        <w:t>i</w:t>
      </w:r>
      <w:r>
        <w:rPr>
          <w:rFonts w:ascii="Arial" w:hAnsi="Arial" w:cs="Arial"/>
          <w:color w:val="000000"/>
          <w:spacing w:val="-7"/>
        </w:rPr>
        <w:t xml:space="preserve">ed or </w:t>
      </w:r>
      <w:r w:rsidR="004E1D15" w:rsidRPr="00D942C8">
        <w:rPr>
          <w:rFonts w:ascii="Arial" w:hAnsi="Arial" w:cs="Arial"/>
          <w:color w:val="000000"/>
          <w:spacing w:val="-7"/>
        </w:rPr>
        <w:t>erase</w:t>
      </w:r>
      <w:r>
        <w:rPr>
          <w:rFonts w:ascii="Arial" w:hAnsi="Arial" w:cs="Arial"/>
          <w:color w:val="000000"/>
          <w:spacing w:val="-7"/>
        </w:rPr>
        <w:t xml:space="preserve">d </w:t>
      </w:r>
    </w:p>
    <w:p w:rsidR="00FF09C1" w:rsidRDefault="004E1D15" w:rsidP="00A926B4">
      <w:pPr>
        <w:pStyle w:val="ListParagraph"/>
        <w:numPr>
          <w:ilvl w:val="0"/>
          <w:numId w:val="10"/>
        </w:numPr>
        <w:ind w:left="0" w:firstLine="0"/>
        <w:jc w:val="both"/>
        <w:rPr>
          <w:rFonts w:ascii="Arial" w:hAnsi="Arial" w:cs="Arial"/>
          <w:color w:val="000000"/>
          <w:spacing w:val="-7"/>
        </w:rPr>
      </w:pPr>
      <w:r w:rsidRPr="00D942C8">
        <w:rPr>
          <w:rFonts w:ascii="Arial" w:hAnsi="Arial" w:cs="Arial"/>
          <w:color w:val="000000"/>
          <w:spacing w:val="-7"/>
        </w:rPr>
        <w:t xml:space="preserve">object to </w:t>
      </w:r>
      <w:r w:rsidR="00C87CAD">
        <w:rPr>
          <w:rFonts w:ascii="Arial" w:hAnsi="Arial" w:cs="Arial"/>
          <w:color w:val="000000"/>
          <w:spacing w:val="-7"/>
        </w:rPr>
        <w:t>or restrict t</w:t>
      </w:r>
      <w:r w:rsidR="00C87CAD" w:rsidRPr="00D942C8">
        <w:rPr>
          <w:rFonts w:ascii="Arial" w:hAnsi="Arial" w:cs="Arial"/>
          <w:color w:val="000000"/>
          <w:spacing w:val="-7"/>
        </w:rPr>
        <w:t xml:space="preserve">he </w:t>
      </w:r>
      <w:r w:rsidRPr="00D942C8">
        <w:rPr>
          <w:rFonts w:ascii="Arial" w:hAnsi="Arial" w:cs="Arial"/>
          <w:color w:val="000000"/>
          <w:spacing w:val="-7"/>
        </w:rPr>
        <w:t>processing of your data</w:t>
      </w:r>
    </w:p>
    <w:p w:rsidR="009F1EBF" w:rsidRPr="002E0248" w:rsidRDefault="009F1EBF" w:rsidP="0047566A">
      <w:pPr>
        <w:pStyle w:val="ListParagraph"/>
        <w:numPr>
          <w:ilvl w:val="0"/>
          <w:numId w:val="10"/>
        </w:numPr>
        <w:ind w:left="709" w:hanging="709"/>
        <w:jc w:val="both"/>
        <w:rPr>
          <w:rFonts w:ascii="Arial" w:hAnsi="Arial" w:cs="Arial"/>
          <w:color w:val="000000"/>
          <w:spacing w:val="-7"/>
        </w:rPr>
      </w:pPr>
      <w:r w:rsidRPr="0047566A">
        <w:rPr>
          <w:rFonts w:ascii="Arial" w:hAnsi="Arial" w:cs="Arial"/>
          <w:color w:val="000000"/>
          <w:spacing w:val="-7"/>
        </w:rPr>
        <w:t>withdraw consent if that is the basis of our processing</w:t>
      </w:r>
      <w:r w:rsidR="00FF09C1" w:rsidRPr="0047566A">
        <w:rPr>
          <w:rFonts w:ascii="Arial" w:hAnsi="Arial" w:cs="Arial"/>
          <w:color w:val="000000"/>
          <w:spacing w:val="-7"/>
        </w:rPr>
        <w:t xml:space="preserve"> – please contact our</w:t>
      </w:r>
      <w:r w:rsidR="002E0248" w:rsidRPr="002E0248">
        <w:rPr>
          <w:rFonts w:ascii="Arial" w:hAnsi="Arial" w:cs="Arial"/>
          <w:color w:val="000000"/>
          <w:spacing w:val="-7"/>
        </w:rPr>
        <w:t xml:space="preserve"> relevant administrative team</w:t>
      </w:r>
      <w:r w:rsidR="00FF09C1" w:rsidRPr="0047566A">
        <w:rPr>
          <w:rFonts w:ascii="Arial" w:hAnsi="Arial" w:cs="Arial"/>
          <w:color w:val="000000"/>
          <w:spacing w:val="-7"/>
        </w:rPr>
        <w:t xml:space="preserve"> at </w:t>
      </w:r>
      <w:r w:rsidR="002E0248">
        <w:rPr>
          <w:rFonts w:ascii="Arial" w:hAnsi="Arial" w:cs="Arial"/>
          <w:color w:val="000000"/>
          <w:spacing w:val="-7"/>
        </w:rPr>
        <w:t xml:space="preserve"> </w:t>
      </w:r>
      <w:r w:rsidR="00FF09C1" w:rsidRPr="0047566A">
        <w:rPr>
          <w:rFonts w:ascii="Arial" w:hAnsi="Arial" w:cs="Arial"/>
          <w:color w:val="000000"/>
          <w:spacing w:val="-7"/>
        </w:rPr>
        <w:t xml:space="preserve">the </w:t>
      </w:r>
      <w:r w:rsidR="00FF09C1" w:rsidRPr="002E0248">
        <w:rPr>
          <w:rFonts w:ascii="Arial" w:hAnsi="Arial" w:cs="Arial"/>
          <w:color w:val="000000"/>
          <w:spacing w:val="-7"/>
        </w:rPr>
        <w:t xml:space="preserve">address or phone number </w:t>
      </w:r>
      <w:r w:rsidR="002E0248">
        <w:rPr>
          <w:rFonts w:ascii="Arial" w:hAnsi="Arial" w:cs="Arial"/>
          <w:color w:val="000000"/>
          <w:spacing w:val="-7"/>
        </w:rPr>
        <w:t xml:space="preserve">above </w:t>
      </w:r>
      <w:r w:rsidR="002E0248" w:rsidRPr="003A7D98">
        <w:rPr>
          <w:rFonts w:ascii="Arial" w:hAnsi="Arial" w:cs="Arial"/>
          <w:color w:val="000000"/>
          <w:spacing w:val="-7"/>
        </w:rPr>
        <w:t xml:space="preserve">with any such requests </w:t>
      </w:r>
      <w:r w:rsidR="002E0248">
        <w:rPr>
          <w:rFonts w:ascii="Arial" w:hAnsi="Arial" w:cs="Arial"/>
          <w:color w:val="000000"/>
          <w:spacing w:val="-7"/>
        </w:rPr>
        <w:t>or our Data Protection Officer using the contact details set out below</w:t>
      </w:r>
      <w:r w:rsidR="00FF09C1" w:rsidRPr="002E0248">
        <w:rPr>
          <w:rFonts w:ascii="Arial" w:hAnsi="Arial" w:cs="Arial"/>
          <w:color w:val="000000"/>
          <w:spacing w:val="-7"/>
        </w:rPr>
        <w:t xml:space="preserve"> </w:t>
      </w:r>
      <w:r w:rsidR="002E0248">
        <w:rPr>
          <w:rFonts w:ascii="Arial" w:hAnsi="Arial" w:cs="Arial"/>
          <w:color w:val="000000"/>
          <w:spacing w:val="-7"/>
        </w:rPr>
        <w:t>with any</w:t>
      </w:r>
      <w:r w:rsidR="00FF09C1" w:rsidRPr="002E0248">
        <w:rPr>
          <w:rFonts w:ascii="Arial" w:hAnsi="Arial" w:cs="Arial"/>
          <w:color w:val="000000"/>
          <w:spacing w:val="-7"/>
        </w:rPr>
        <w:t xml:space="preserve"> queries on this issue</w:t>
      </w:r>
    </w:p>
    <w:p w:rsidR="002F7127" w:rsidRDefault="004E1D15" w:rsidP="00A926B4">
      <w:pPr>
        <w:pStyle w:val="ListParagraph"/>
        <w:numPr>
          <w:ilvl w:val="0"/>
          <w:numId w:val="21"/>
        </w:numPr>
        <w:spacing w:before="396" w:line="276" w:lineRule="auto"/>
        <w:ind w:left="0" w:firstLine="0"/>
        <w:jc w:val="both"/>
        <w:rPr>
          <w:rFonts w:ascii="Arial" w:hAnsi="Arial" w:cs="Arial"/>
          <w:color w:val="000000"/>
          <w:spacing w:val="-7"/>
        </w:rPr>
      </w:pPr>
      <w:r w:rsidRPr="009F1EBF">
        <w:rPr>
          <w:rFonts w:ascii="Arial" w:hAnsi="Arial" w:cs="Arial"/>
          <w:color w:val="000000"/>
          <w:spacing w:val="-7"/>
        </w:rPr>
        <w:t xml:space="preserve">data portability – </w:t>
      </w:r>
      <w:r w:rsidR="009F1EBF">
        <w:rPr>
          <w:rFonts w:ascii="Arial" w:hAnsi="Arial" w:cs="Arial"/>
          <w:color w:val="000000"/>
          <w:spacing w:val="-7"/>
        </w:rPr>
        <w:t>in limited circumstances you may be entitled to have any personal data we hold and which</w:t>
      </w:r>
    </w:p>
    <w:p w:rsidR="009F1EBF" w:rsidRDefault="009F1EBF" w:rsidP="002F7127">
      <w:pPr>
        <w:pStyle w:val="ListParagraph"/>
        <w:spacing w:before="396" w:line="276" w:lineRule="auto"/>
        <w:ind w:left="0" w:firstLine="720"/>
        <w:jc w:val="both"/>
        <w:rPr>
          <w:rFonts w:ascii="Arial" w:hAnsi="Arial" w:cs="Arial"/>
          <w:color w:val="000000"/>
          <w:spacing w:val="-7"/>
        </w:rPr>
      </w:pPr>
      <w:proofErr w:type="gramStart"/>
      <w:r>
        <w:rPr>
          <w:rFonts w:ascii="Arial" w:hAnsi="Arial" w:cs="Arial"/>
          <w:color w:val="000000"/>
          <w:spacing w:val="-7"/>
        </w:rPr>
        <w:t>you</w:t>
      </w:r>
      <w:proofErr w:type="gramEnd"/>
      <w:r>
        <w:rPr>
          <w:rFonts w:ascii="Arial" w:hAnsi="Arial" w:cs="Arial"/>
          <w:color w:val="000000"/>
          <w:spacing w:val="-7"/>
        </w:rPr>
        <w:t xml:space="preserve"> provided to us sent electronically to you or direct to another organization at your request</w:t>
      </w:r>
    </w:p>
    <w:p w:rsidR="002F7127" w:rsidRDefault="00C87CAD" w:rsidP="00A926B4">
      <w:pPr>
        <w:pStyle w:val="ListParagraph"/>
        <w:numPr>
          <w:ilvl w:val="0"/>
          <w:numId w:val="10"/>
        </w:numPr>
        <w:ind w:left="0" w:firstLine="0"/>
        <w:jc w:val="both"/>
        <w:rPr>
          <w:rFonts w:ascii="Arial" w:hAnsi="Arial" w:cs="Arial"/>
          <w:color w:val="000000"/>
          <w:spacing w:val="-7"/>
        </w:rPr>
      </w:pPr>
      <w:r w:rsidRPr="009F1EBF">
        <w:rPr>
          <w:rFonts w:ascii="Arial" w:hAnsi="Arial" w:cs="Arial"/>
          <w:color w:val="000000"/>
          <w:spacing w:val="-7"/>
        </w:rPr>
        <w:t>not to be subjected to automated decision making (including profiling) which produces legal effects or similar</w:t>
      </w:r>
    </w:p>
    <w:p w:rsidR="009F1EBF" w:rsidRPr="009F1EBF" w:rsidRDefault="00C87CAD" w:rsidP="00823DCC">
      <w:pPr>
        <w:pStyle w:val="ListParagraph"/>
        <w:ind w:left="0" w:firstLine="720"/>
        <w:jc w:val="both"/>
        <w:rPr>
          <w:rFonts w:ascii="Arial" w:hAnsi="Arial" w:cs="Arial"/>
          <w:color w:val="000000"/>
          <w:spacing w:val="-7"/>
        </w:rPr>
      </w:pPr>
      <w:r w:rsidRPr="009F1EBF">
        <w:rPr>
          <w:rFonts w:ascii="Arial" w:hAnsi="Arial" w:cs="Arial"/>
          <w:color w:val="000000"/>
          <w:spacing w:val="-7"/>
        </w:rPr>
        <w:t>significant effects</w:t>
      </w:r>
      <w:r w:rsidR="00C40654" w:rsidRPr="009F1EBF">
        <w:rPr>
          <w:rFonts w:ascii="Arial" w:hAnsi="Arial" w:cs="Arial"/>
          <w:color w:val="000000"/>
          <w:spacing w:val="-7"/>
        </w:rPr>
        <w:t xml:space="preserve"> – NI Hospice does not currently do this</w:t>
      </w:r>
    </w:p>
    <w:p w:rsidR="000156B7" w:rsidRDefault="000156B7" w:rsidP="00A926B4">
      <w:pPr>
        <w:pStyle w:val="ListParagraph"/>
        <w:numPr>
          <w:ilvl w:val="0"/>
          <w:numId w:val="10"/>
        </w:numPr>
        <w:ind w:left="0" w:firstLine="0"/>
        <w:jc w:val="both"/>
        <w:rPr>
          <w:rFonts w:ascii="Arial" w:hAnsi="Arial" w:cs="Arial"/>
          <w:color w:val="000000"/>
          <w:spacing w:val="-7"/>
        </w:rPr>
      </w:pPr>
      <w:proofErr w:type="gramStart"/>
      <w:r>
        <w:rPr>
          <w:rFonts w:ascii="Arial" w:hAnsi="Arial" w:cs="Arial"/>
          <w:color w:val="000000"/>
          <w:spacing w:val="-7"/>
        </w:rPr>
        <w:t>to</w:t>
      </w:r>
      <w:proofErr w:type="gramEnd"/>
      <w:r>
        <w:rPr>
          <w:rFonts w:ascii="Arial" w:hAnsi="Arial" w:cs="Arial"/>
          <w:color w:val="000000"/>
          <w:spacing w:val="-7"/>
        </w:rPr>
        <w:t xml:space="preserve"> lodge a complaint with NIH or the overarching regulator, the Information Commissioners Office.</w:t>
      </w:r>
    </w:p>
    <w:p w:rsidR="001F779F" w:rsidRDefault="001F779F" w:rsidP="00A926B4">
      <w:pPr>
        <w:pStyle w:val="ListParagraph"/>
        <w:ind w:left="0"/>
        <w:jc w:val="both"/>
        <w:rPr>
          <w:rFonts w:ascii="Arial" w:hAnsi="Arial" w:cs="Arial"/>
          <w:color w:val="000000"/>
          <w:spacing w:val="-7"/>
        </w:rPr>
      </w:pPr>
    </w:p>
    <w:p w:rsid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Information Commissioners Office – Northern Ireland</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3</w:t>
      </w:r>
      <w:r w:rsidRPr="000156B7">
        <w:rPr>
          <w:rFonts w:ascii="Arial" w:hAnsi="Arial" w:cs="Arial"/>
          <w:color w:val="000000"/>
          <w:spacing w:val="-7"/>
          <w:vertAlign w:val="superscript"/>
        </w:rPr>
        <w:t>rd</w:t>
      </w:r>
      <w:r w:rsidRPr="000156B7">
        <w:rPr>
          <w:rFonts w:ascii="Arial" w:hAnsi="Arial" w:cs="Arial"/>
          <w:color w:val="000000"/>
          <w:spacing w:val="-7"/>
        </w:rPr>
        <w:t xml:space="preserve"> Floor, 14 </w:t>
      </w:r>
      <w:proofErr w:type="spellStart"/>
      <w:r w:rsidRPr="000156B7">
        <w:rPr>
          <w:rFonts w:ascii="Arial" w:hAnsi="Arial" w:cs="Arial"/>
          <w:color w:val="000000"/>
          <w:spacing w:val="-7"/>
        </w:rPr>
        <w:t>Cromac</w:t>
      </w:r>
      <w:proofErr w:type="spellEnd"/>
      <w:r w:rsidRPr="000156B7">
        <w:rPr>
          <w:rFonts w:ascii="Arial" w:hAnsi="Arial" w:cs="Arial"/>
          <w:color w:val="000000"/>
          <w:spacing w:val="-7"/>
        </w:rPr>
        <w:t xml:space="preserve"> Place, </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 xml:space="preserve">Belfast, </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 xml:space="preserve">BT7 2JB, </w:t>
      </w:r>
    </w:p>
    <w:p w:rsid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T</w:t>
      </w:r>
      <w:r w:rsidR="00953826" w:rsidRPr="000156B7">
        <w:rPr>
          <w:rFonts w:ascii="Arial" w:hAnsi="Arial" w:cs="Arial"/>
          <w:color w:val="000000"/>
          <w:spacing w:val="-7"/>
        </w:rPr>
        <w:t>elephone</w:t>
      </w:r>
      <w:r>
        <w:rPr>
          <w:rFonts w:ascii="Arial" w:hAnsi="Arial" w:cs="Arial"/>
          <w:color w:val="000000"/>
          <w:spacing w:val="-7"/>
        </w:rPr>
        <w:t>:</w:t>
      </w:r>
      <w:r w:rsidR="00953826" w:rsidRPr="000156B7">
        <w:rPr>
          <w:rFonts w:ascii="Arial" w:hAnsi="Arial" w:cs="Arial"/>
          <w:color w:val="000000"/>
          <w:spacing w:val="-7"/>
        </w:rPr>
        <w:t xml:space="preserve"> 028 90 278 757</w:t>
      </w:r>
    </w:p>
    <w:p w:rsidR="009033CD" w:rsidRP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E</w:t>
      </w:r>
      <w:r w:rsidR="00953826" w:rsidRPr="000156B7">
        <w:rPr>
          <w:rFonts w:ascii="Arial" w:hAnsi="Arial" w:cs="Arial"/>
          <w:color w:val="000000"/>
          <w:spacing w:val="-7"/>
        </w:rPr>
        <w:t>-mail</w:t>
      </w:r>
      <w:r>
        <w:rPr>
          <w:rFonts w:ascii="Arial" w:hAnsi="Arial" w:cs="Arial"/>
          <w:color w:val="000000"/>
          <w:spacing w:val="-7"/>
        </w:rPr>
        <w:t>:</w:t>
      </w:r>
      <w:r w:rsidR="00953826" w:rsidRPr="000156B7">
        <w:rPr>
          <w:rFonts w:ascii="Arial" w:hAnsi="Arial" w:cs="Arial"/>
          <w:color w:val="000000"/>
          <w:spacing w:val="-7"/>
        </w:rPr>
        <w:t xml:space="preserve"> ni@ico.org.uk</w:t>
      </w:r>
    </w:p>
    <w:p w:rsidR="00BE45AF" w:rsidRPr="0047566A" w:rsidRDefault="00BE45AF" w:rsidP="0047566A">
      <w:pPr>
        <w:shd w:val="clear" w:color="auto" w:fill="FFFFFF"/>
        <w:spacing w:before="100" w:beforeAutospacing="1" w:after="100" w:afterAutospacing="1"/>
        <w:jc w:val="both"/>
        <w:rPr>
          <w:rStyle w:val="Hyperlink"/>
          <w:rFonts w:ascii="Arial" w:eastAsia="Times New Roman" w:hAnsi="Arial" w:cs="Arial"/>
          <w:lang w:eastAsia="en-GB"/>
        </w:rPr>
      </w:pPr>
      <w:r w:rsidRPr="0047566A">
        <w:rPr>
          <w:rFonts w:ascii="Arial" w:eastAsia="Times New Roman" w:hAnsi="Arial" w:cs="Arial"/>
          <w:lang w:eastAsia="en-GB"/>
        </w:rPr>
        <w:t xml:space="preserve">Further information on these rights is available from the Information Commissioners website </w:t>
      </w:r>
      <w:hyperlink r:id="rId8" w:history="1">
        <w:r w:rsidRPr="0047566A">
          <w:rPr>
            <w:rStyle w:val="Hyperlink"/>
            <w:rFonts w:ascii="Arial" w:eastAsia="Times New Roman" w:hAnsi="Arial" w:cs="Arial"/>
            <w:lang w:eastAsia="en-GB"/>
          </w:rPr>
          <w:t>https://ico.org.uk/</w:t>
        </w:r>
      </w:hyperlink>
      <w:r w:rsidRPr="0047566A">
        <w:rPr>
          <w:rStyle w:val="Hyperlink"/>
          <w:rFonts w:ascii="Arial" w:eastAsia="Times New Roman" w:hAnsi="Arial" w:cs="Arial"/>
          <w:lang w:eastAsia="en-GB"/>
        </w:rPr>
        <w:t>.</w:t>
      </w:r>
    </w:p>
    <w:p w:rsidR="00CC2136" w:rsidRDefault="009F1EBF" w:rsidP="00A926B4">
      <w:pPr>
        <w:spacing w:before="396" w:line="276" w:lineRule="auto"/>
        <w:jc w:val="both"/>
        <w:rPr>
          <w:rFonts w:ascii="Arial" w:hAnsi="Arial" w:cs="Arial"/>
          <w:color w:val="000000"/>
          <w:spacing w:val="-7"/>
        </w:rPr>
      </w:pPr>
      <w:r w:rsidRPr="00D942C8">
        <w:rPr>
          <w:rFonts w:ascii="Arial" w:hAnsi="Arial" w:cs="Arial"/>
          <w:color w:val="000000"/>
          <w:spacing w:val="-7"/>
        </w:rPr>
        <w:t>You</w:t>
      </w:r>
      <w:r>
        <w:rPr>
          <w:rFonts w:ascii="Arial" w:hAnsi="Arial" w:cs="Arial"/>
          <w:color w:val="000000"/>
          <w:spacing w:val="-7"/>
        </w:rPr>
        <w:t xml:space="preserve"> </w:t>
      </w:r>
      <w:r w:rsidRPr="00D942C8">
        <w:rPr>
          <w:rFonts w:ascii="Arial" w:hAnsi="Arial" w:cs="Arial"/>
          <w:color w:val="000000"/>
          <w:spacing w:val="-7"/>
        </w:rPr>
        <w:t xml:space="preserve">have a right to </w:t>
      </w:r>
      <w:r>
        <w:rPr>
          <w:rFonts w:ascii="Arial" w:hAnsi="Arial" w:cs="Arial"/>
          <w:color w:val="000000"/>
          <w:spacing w:val="-7"/>
        </w:rPr>
        <w:t xml:space="preserve">receive </w:t>
      </w:r>
      <w:r w:rsidRPr="00D942C8">
        <w:rPr>
          <w:rFonts w:ascii="Arial" w:hAnsi="Arial" w:cs="Arial"/>
          <w:color w:val="000000"/>
          <w:spacing w:val="-7"/>
        </w:rPr>
        <w:t>a copy of the information we hold about you.  If there are any discrepancies in the information we provide, please let us know and we will correct them.</w:t>
      </w:r>
    </w:p>
    <w:p w:rsidR="009F1EBF" w:rsidRDefault="009F1EBF" w:rsidP="00A926B4">
      <w:pPr>
        <w:spacing w:before="396" w:line="276" w:lineRule="auto"/>
        <w:jc w:val="both"/>
        <w:rPr>
          <w:rFonts w:ascii="Arial" w:hAnsi="Arial" w:cs="Arial"/>
          <w:color w:val="000000"/>
          <w:spacing w:val="-7"/>
        </w:rPr>
      </w:pPr>
      <w:r>
        <w:rPr>
          <w:rFonts w:ascii="Arial" w:hAnsi="Arial" w:cs="Arial"/>
          <w:color w:val="000000"/>
          <w:spacing w:val="-7"/>
        </w:rPr>
        <w:lastRenderedPageBreak/>
        <w:t>Y</w:t>
      </w:r>
      <w:r w:rsidRPr="00D942C8">
        <w:rPr>
          <w:rFonts w:ascii="Arial" w:hAnsi="Arial" w:cs="Arial"/>
          <w:color w:val="000000"/>
          <w:spacing w:val="-7"/>
        </w:rPr>
        <w:t xml:space="preserve">ou have a right to ask us to stop processing or to delete your personal data.  Where there is no need to for legal or regulatory requirements to retain the data, we will be able to do this.    </w:t>
      </w:r>
    </w:p>
    <w:p w:rsidR="009F1EBF" w:rsidRDefault="009F1EBF" w:rsidP="00A926B4">
      <w:pPr>
        <w:jc w:val="both"/>
        <w:rPr>
          <w:rFonts w:ascii="Arial" w:hAnsi="Arial" w:cs="Arial"/>
          <w:b/>
          <w:color w:val="000000"/>
          <w:spacing w:val="-7"/>
        </w:rPr>
      </w:pPr>
    </w:p>
    <w:p w:rsidR="002F7127" w:rsidRDefault="002F7127" w:rsidP="00A926B4">
      <w:pPr>
        <w:jc w:val="both"/>
        <w:rPr>
          <w:rFonts w:ascii="Arial" w:hAnsi="Arial" w:cs="Arial"/>
          <w:b/>
          <w:color w:val="000000"/>
          <w:spacing w:val="-7"/>
        </w:rPr>
      </w:pPr>
    </w:p>
    <w:p w:rsidR="001F779F" w:rsidRPr="002F7127" w:rsidRDefault="009F1EBF" w:rsidP="00A926B4">
      <w:pPr>
        <w:jc w:val="both"/>
        <w:rPr>
          <w:rFonts w:ascii="Arial" w:hAnsi="Arial" w:cs="Arial"/>
          <w:b/>
          <w:color w:val="000000"/>
          <w:spacing w:val="-7"/>
        </w:rPr>
      </w:pPr>
      <w:r w:rsidRPr="002F7127">
        <w:rPr>
          <w:rFonts w:ascii="Arial" w:hAnsi="Arial" w:cs="Arial"/>
          <w:b/>
          <w:color w:val="000000"/>
          <w:spacing w:val="-7"/>
        </w:rPr>
        <w:t>8.3</w:t>
      </w:r>
      <w:r w:rsidRPr="002F7127">
        <w:rPr>
          <w:rFonts w:ascii="Arial" w:hAnsi="Arial" w:cs="Arial"/>
          <w:b/>
          <w:color w:val="000000"/>
          <w:spacing w:val="-7"/>
        </w:rPr>
        <w:tab/>
      </w:r>
      <w:r w:rsidR="001F779F" w:rsidRPr="002F7127">
        <w:rPr>
          <w:rFonts w:ascii="Arial" w:hAnsi="Arial" w:cs="Arial"/>
          <w:b/>
          <w:color w:val="000000"/>
          <w:spacing w:val="-7"/>
        </w:rPr>
        <w:t>How we protect and keep your data?</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We have security procedures, rules and technical measures to protect your data. Your data will be kept in a secure environment with access restricted on a need to know basis.</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Personal data will not be transferred to a</w:t>
      </w:r>
      <w:r>
        <w:rPr>
          <w:rFonts w:ascii="Arial" w:hAnsi="Arial" w:cs="Arial"/>
          <w:color w:val="000000"/>
          <w:spacing w:val="-7"/>
        </w:rPr>
        <w:t>ny third party in</w:t>
      </w:r>
      <w:r w:rsidRPr="00D942C8">
        <w:rPr>
          <w:rFonts w:ascii="Arial" w:hAnsi="Arial" w:cs="Arial"/>
          <w:color w:val="000000"/>
          <w:spacing w:val="-7"/>
        </w:rPr>
        <w:t xml:space="preserve"> </w:t>
      </w:r>
      <w:r w:rsidR="000F672C">
        <w:rPr>
          <w:rFonts w:ascii="Arial" w:hAnsi="Arial" w:cs="Arial"/>
          <w:color w:val="000000"/>
          <w:spacing w:val="-7"/>
        </w:rPr>
        <w:t xml:space="preserve">a </w:t>
      </w:r>
      <w:r w:rsidRPr="00D942C8">
        <w:rPr>
          <w:rFonts w:ascii="Arial" w:hAnsi="Arial" w:cs="Arial"/>
          <w:color w:val="000000"/>
          <w:spacing w:val="-7"/>
        </w:rPr>
        <w:t>country or territory outside the European Economic Area unless there is a specific operational reason to do so</w:t>
      </w:r>
      <w:r>
        <w:rPr>
          <w:rFonts w:ascii="Arial" w:hAnsi="Arial" w:cs="Arial"/>
          <w:color w:val="000000"/>
          <w:spacing w:val="-7"/>
        </w:rPr>
        <w:t xml:space="preserve"> and</w:t>
      </w:r>
      <w:r w:rsidRPr="00D942C8">
        <w:rPr>
          <w:rFonts w:ascii="Arial" w:hAnsi="Arial" w:cs="Arial"/>
          <w:color w:val="000000"/>
          <w:spacing w:val="-7"/>
        </w:rPr>
        <w:t xml:space="preserve"> in which circumstance we </w:t>
      </w:r>
      <w:r>
        <w:rPr>
          <w:rFonts w:ascii="Arial" w:hAnsi="Arial" w:cs="Arial"/>
          <w:color w:val="000000"/>
          <w:spacing w:val="-7"/>
        </w:rPr>
        <w:t>will</w:t>
      </w:r>
      <w:r w:rsidRPr="00D942C8">
        <w:rPr>
          <w:rFonts w:ascii="Arial" w:hAnsi="Arial" w:cs="Arial"/>
          <w:color w:val="000000"/>
          <w:spacing w:val="-7"/>
        </w:rPr>
        <w:t xml:space="preserve"> </w:t>
      </w:r>
      <w:r>
        <w:rPr>
          <w:rFonts w:ascii="Arial" w:hAnsi="Arial" w:cs="Arial"/>
          <w:color w:val="000000"/>
          <w:spacing w:val="-7"/>
        </w:rPr>
        <w:t>require the third party to comply with and safeguard the data pursuant to requirements of GDPR. We will only transfer your personal data to a</w:t>
      </w:r>
      <w:r w:rsidRPr="00D942C8">
        <w:rPr>
          <w:rFonts w:ascii="Arial" w:hAnsi="Arial" w:cs="Arial"/>
          <w:color w:val="000000"/>
          <w:spacing w:val="-7"/>
        </w:rPr>
        <w:t xml:space="preserve"> Country or Territory </w:t>
      </w:r>
      <w:r>
        <w:rPr>
          <w:rFonts w:ascii="Arial" w:hAnsi="Arial" w:cs="Arial"/>
          <w:color w:val="000000"/>
          <w:spacing w:val="-7"/>
        </w:rPr>
        <w:t>outside the European Economic Area whose data protection laws have been assessed as adequate by the European Commission, or where appropriate safeguards are in place.</w:t>
      </w:r>
      <w:r w:rsidR="007C3D14" w:rsidRPr="007C3D14">
        <w:t xml:space="preserve"> </w:t>
      </w:r>
      <w:r w:rsidR="007C3D14" w:rsidRPr="007C3D14">
        <w:rPr>
          <w:rFonts w:ascii="Arial" w:hAnsi="Arial" w:cs="Arial"/>
          <w:color w:val="000000"/>
          <w:spacing w:val="-7"/>
        </w:rPr>
        <w:t xml:space="preserve">See Third Party </w:t>
      </w:r>
      <w:proofErr w:type="gramStart"/>
      <w:r w:rsidR="007C3D14" w:rsidRPr="007C3D14">
        <w:rPr>
          <w:rFonts w:ascii="Arial" w:hAnsi="Arial" w:cs="Arial"/>
          <w:color w:val="000000"/>
          <w:spacing w:val="-7"/>
        </w:rPr>
        <w:t>Processing</w:t>
      </w:r>
      <w:proofErr w:type="gramEnd"/>
      <w:r w:rsidR="007C3D14" w:rsidRPr="007C3D14">
        <w:rPr>
          <w:rFonts w:ascii="Arial" w:hAnsi="Arial" w:cs="Arial"/>
          <w:color w:val="000000"/>
          <w:spacing w:val="-7"/>
        </w:rPr>
        <w:t xml:space="preserve"> section for further information.</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 xml:space="preserve">When using websites owned by other </w:t>
      </w:r>
      <w:proofErr w:type="spellStart"/>
      <w:r w:rsidRPr="00D942C8">
        <w:rPr>
          <w:rFonts w:ascii="Arial" w:hAnsi="Arial" w:cs="Arial"/>
          <w:color w:val="000000"/>
          <w:spacing w:val="-7"/>
        </w:rPr>
        <w:t>organisations</w:t>
      </w:r>
      <w:proofErr w:type="spellEnd"/>
      <w:r w:rsidRPr="00D942C8">
        <w:rPr>
          <w:rFonts w:ascii="Arial" w:hAnsi="Arial" w:cs="Arial"/>
          <w:color w:val="000000"/>
          <w:spacing w:val="-7"/>
        </w:rPr>
        <w:t xml:space="preserve"> to communicate with us, such as Twitter or Facebook, then please consult their privacy policies/notices.</w:t>
      </w:r>
    </w:p>
    <w:p w:rsidR="001F779F" w:rsidRDefault="001F779F" w:rsidP="00A926B4">
      <w:pPr>
        <w:jc w:val="both"/>
        <w:rPr>
          <w:rFonts w:ascii="Arial" w:hAnsi="Arial" w:cs="Arial"/>
          <w:b/>
          <w:color w:val="000000"/>
          <w:spacing w:val="-7"/>
        </w:rPr>
      </w:pPr>
    </w:p>
    <w:p w:rsidR="001F779F" w:rsidRPr="0089503B" w:rsidRDefault="001F779F" w:rsidP="00A926B4">
      <w:pPr>
        <w:jc w:val="both"/>
        <w:rPr>
          <w:rFonts w:ascii="Arial" w:hAnsi="Arial" w:cs="Arial"/>
          <w:b/>
          <w:color w:val="000000"/>
          <w:spacing w:val="-7"/>
        </w:rPr>
      </w:pPr>
    </w:p>
    <w:p w:rsidR="0089503B" w:rsidRPr="002F7127" w:rsidRDefault="009F1EBF" w:rsidP="00A926B4">
      <w:pPr>
        <w:jc w:val="both"/>
        <w:rPr>
          <w:rFonts w:ascii="Arial" w:hAnsi="Arial" w:cs="Arial"/>
          <w:b/>
          <w:color w:val="000000"/>
          <w:spacing w:val="-7"/>
        </w:rPr>
      </w:pPr>
      <w:r w:rsidRPr="002F7127">
        <w:rPr>
          <w:rFonts w:ascii="Arial" w:hAnsi="Arial" w:cs="Arial"/>
          <w:b/>
          <w:color w:val="000000"/>
          <w:spacing w:val="-7"/>
        </w:rPr>
        <w:t>8.4</w:t>
      </w:r>
      <w:r w:rsidRPr="002F7127">
        <w:rPr>
          <w:rFonts w:ascii="Arial" w:hAnsi="Arial" w:cs="Arial"/>
          <w:b/>
          <w:color w:val="000000"/>
          <w:spacing w:val="-7"/>
        </w:rPr>
        <w:tab/>
        <w:t xml:space="preserve">Sharing of your Data by Northern Ireland Hospice </w:t>
      </w:r>
    </w:p>
    <w:p w:rsidR="00E2067C" w:rsidRPr="0089503B" w:rsidRDefault="00E2067C" w:rsidP="00A926B4">
      <w:pPr>
        <w:jc w:val="both"/>
        <w:rPr>
          <w:rFonts w:ascii="Arial" w:hAnsi="Arial" w:cs="Arial"/>
          <w:b/>
          <w:color w:val="000000"/>
          <w:spacing w:val="-7"/>
        </w:rPr>
      </w:pPr>
    </w:p>
    <w:p w:rsidR="00E2067C" w:rsidRDefault="00E2067C" w:rsidP="00A926B4">
      <w:pPr>
        <w:jc w:val="both"/>
        <w:rPr>
          <w:rFonts w:ascii="Arial" w:hAnsi="Arial" w:cs="Arial"/>
          <w:color w:val="000000"/>
          <w:spacing w:val="-7"/>
        </w:rPr>
      </w:pPr>
      <w:r>
        <w:rPr>
          <w:rFonts w:ascii="Arial" w:hAnsi="Arial" w:cs="Arial"/>
          <w:color w:val="000000"/>
          <w:spacing w:val="-7"/>
        </w:rPr>
        <w:t>W</w:t>
      </w:r>
      <w:r w:rsidRPr="00D942C8">
        <w:rPr>
          <w:rFonts w:ascii="Arial" w:hAnsi="Arial" w:cs="Arial"/>
          <w:color w:val="000000"/>
          <w:spacing w:val="-7"/>
        </w:rPr>
        <w:t>e will not routinely disclose any information about you without your express permission. However</w:t>
      </w:r>
      <w:r w:rsidR="009F1EBF">
        <w:rPr>
          <w:rFonts w:ascii="Arial" w:hAnsi="Arial" w:cs="Arial"/>
          <w:color w:val="000000"/>
          <w:spacing w:val="-7"/>
        </w:rPr>
        <w:t xml:space="preserve">, </w:t>
      </w:r>
      <w:r>
        <w:rPr>
          <w:rFonts w:ascii="Arial" w:hAnsi="Arial" w:cs="Arial"/>
          <w:color w:val="000000"/>
          <w:spacing w:val="-7"/>
        </w:rPr>
        <w:t>in addition to some specific reasons for sharing of data outlined within the various sections,</w:t>
      </w:r>
      <w:r w:rsidRPr="00D942C8">
        <w:rPr>
          <w:rFonts w:ascii="Arial" w:hAnsi="Arial" w:cs="Arial"/>
          <w:color w:val="000000"/>
          <w:spacing w:val="-7"/>
        </w:rPr>
        <w:t xml:space="preserve"> there are circumstances where we must or can share information about you owing to a legal/statutory obligation.</w:t>
      </w:r>
    </w:p>
    <w:p w:rsidR="00E2067C" w:rsidRPr="00D942C8"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Any disclosures of personal data are always made on a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rsidR="00E2067C" w:rsidRDefault="00E2067C" w:rsidP="00A926B4">
      <w:pPr>
        <w:spacing w:before="396" w:line="276" w:lineRule="auto"/>
        <w:jc w:val="both"/>
        <w:rPr>
          <w:rFonts w:ascii="Arial" w:hAnsi="Arial" w:cs="Arial"/>
          <w:color w:val="000000"/>
          <w:spacing w:val="-7"/>
        </w:rPr>
      </w:pPr>
      <w:r>
        <w:rPr>
          <w:rFonts w:ascii="Arial" w:hAnsi="Arial" w:cs="Arial"/>
          <w:color w:val="000000"/>
          <w:spacing w:val="-7"/>
        </w:rPr>
        <w:t>The additional circumstances when we might have to share your data with other third parties are:</w:t>
      </w:r>
    </w:p>
    <w:p w:rsidR="0089503B" w:rsidRDefault="0089503B" w:rsidP="00D9760F">
      <w:pPr>
        <w:pStyle w:val="ListParagraph"/>
        <w:numPr>
          <w:ilvl w:val="0"/>
          <w:numId w:val="20"/>
        </w:numPr>
        <w:spacing w:before="240" w:line="276" w:lineRule="auto"/>
        <w:ind w:left="0" w:firstLine="0"/>
        <w:jc w:val="both"/>
        <w:rPr>
          <w:rFonts w:ascii="Arial" w:hAnsi="Arial" w:cs="Arial"/>
          <w:color w:val="000000"/>
          <w:spacing w:val="-7"/>
        </w:rPr>
      </w:pPr>
      <w:r>
        <w:rPr>
          <w:rFonts w:ascii="Arial" w:hAnsi="Arial" w:cs="Arial"/>
          <w:color w:val="000000"/>
          <w:spacing w:val="-7"/>
        </w:rPr>
        <w:t>You ask us to do so;</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If we are under a duty to do so under a legal obligation;</w:t>
      </w:r>
    </w:p>
    <w:p w:rsidR="00E2067C" w:rsidRPr="00E2067C" w:rsidRDefault="00E2067C" w:rsidP="00A926B4">
      <w:pPr>
        <w:pStyle w:val="ListParagraph"/>
        <w:numPr>
          <w:ilvl w:val="0"/>
          <w:numId w:val="20"/>
        </w:numPr>
        <w:ind w:left="0" w:firstLine="0"/>
        <w:rPr>
          <w:rFonts w:ascii="Arial" w:hAnsi="Arial" w:cs="Arial"/>
          <w:color w:val="000000"/>
          <w:spacing w:val="-7"/>
        </w:rPr>
      </w:pPr>
      <w:r w:rsidRPr="00E2067C">
        <w:rPr>
          <w:rFonts w:ascii="Arial" w:hAnsi="Arial" w:cs="Arial"/>
          <w:color w:val="000000"/>
          <w:spacing w:val="-7"/>
        </w:rPr>
        <w:t>Our duty to comply with any Court Orders which may be imposed</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To enforce our terms and conditions or other agreements;</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To protect our rights, property, our safety or the safety of our patients, customers or others;</w:t>
      </w:r>
    </w:p>
    <w:p w:rsidR="002F7127"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If the public interest is thought to be of greater importance, for example, if a serious crime has been</w:t>
      </w:r>
    </w:p>
    <w:p w:rsidR="0089503B" w:rsidRDefault="0089503B" w:rsidP="002F7127">
      <w:pPr>
        <w:pStyle w:val="ListParagraph"/>
        <w:spacing w:before="396" w:line="276" w:lineRule="auto"/>
        <w:ind w:left="0" w:firstLine="720"/>
        <w:jc w:val="both"/>
        <w:rPr>
          <w:rFonts w:ascii="Arial" w:hAnsi="Arial" w:cs="Arial"/>
          <w:color w:val="000000"/>
          <w:spacing w:val="-7"/>
        </w:rPr>
      </w:pPr>
      <w:proofErr w:type="gramStart"/>
      <w:r>
        <w:rPr>
          <w:rFonts w:ascii="Arial" w:hAnsi="Arial" w:cs="Arial"/>
          <w:color w:val="000000"/>
          <w:spacing w:val="-7"/>
        </w:rPr>
        <w:t>committed</w:t>
      </w:r>
      <w:proofErr w:type="gramEnd"/>
      <w:r>
        <w:rPr>
          <w:rFonts w:ascii="Arial" w:hAnsi="Arial" w:cs="Arial"/>
          <w:color w:val="000000"/>
          <w:spacing w:val="-7"/>
        </w:rPr>
        <w:t>.</w:t>
      </w:r>
    </w:p>
    <w:p w:rsidR="00E2067C" w:rsidRPr="00D942C8"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We may use the information we hold about you to detect and prevent crime or fraud. We may also share this information with other bodies that inspect and manage public funds.</w:t>
      </w:r>
    </w:p>
    <w:p w:rsidR="00E2067C" w:rsidRPr="00715D0E" w:rsidRDefault="00E2067C" w:rsidP="00A926B4">
      <w:pPr>
        <w:jc w:val="both"/>
        <w:rPr>
          <w:rFonts w:ascii="Arial" w:hAnsi="Arial" w:cs="Arial"/>
          <w:color w:val="000000"/>
          <w:spacing w:val="-7"/>
        </w:rPr>
      </w:pPr>
    </w:p>
    <w:p w:rsidR="00E2067C" w:rsidRPr="00715D0E" w:rsidRDefault="00E2067C" w:rsidP="00A926B4">
      <w:pPr>
        <w:jc w:val="both"/>
        <w:rPr>
          <w:rFonts w:ascii="Arial" w:hAnsi="Arial" w:cs="Arial"/>
          <w:color w:val="000000"/>
          <w:spacing w:val="-7"/>
        </w:rPr>
      </w:pPr>
      <w:r w:rsidRPr="00715D0E">
        <w:rPr>
          <w:rFonts w:ascii="Arial" w:hAnsi="Arial" w:cs="Arial"/>
          <w:color w:val="000000"/>
          <w:spacing w:val="-7"/>
        </w:rPr>
        <w:t>We will only ever share your data in other circumstances if we have your explicit and informed consent.</w:t>
      </w:r>
    </w:p>
    <w:p w:rsidR="00E2067C"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Rest assured, we never share, sell, swap or rent your data to third parties for marketing purposes.</w:t>
      </w:r>
    </w:p>
    <w:p w:rsidR="0089503B" w:rsidRDefault="0089503B" w:rsidP="00A926B4">
      <w:pPr>
        <w:jc w:val="both"/>
        <w:rPr>
          <w:rFonts w:ascii="Arial" w:hAnsi="Arial" w:cs="Arial"/>
          <w:color w:val="000000"/>
          <w:spacing w:val="-7"/>
        </w:rPr>
      </w:pPr>
    </w:p>
    <w:p w:rsidR="0089503B" w:rsidRDefault="0089503B" w:rsidP="00A926B4">
      <w:pPr>
        <w:jc w:val="both"/>
        <w:rPr>
          <w:rFonts w:ascii="Arial" w:hAnsi="Arial" w:cs="Arial"/>
          <w:color w:val="000000"/>
          <w:spacing w:val="-7"/>
        </w:rPr>
      </w:pPr>
      <w:r w:rsidRPr="0089503B">
        <w:rPr>
          <w:rFonts w:ascii="Arial" w:hAnsi="Arial" w:cs="Arial"/>
          <w:color w:val="000000"/>
          <w:spacing w:val="-7"/>
        </w:rPr>
        <w:t>We may also collect and retain your information if you send feedback about our services or make a complaint</w:t>
      </w:r>
    </w:p>
    <w:p w:rsidR="0089503B" w:rsidRPr="002F7127" w:rsidRDefault="009F1EBF" w:rsidP="00A926B4">
      <w:pPr>
        <w:spacing w:before="396" w:line="360" w:lineRule="auto"/>
        <w:jc w:val="both"/>
        <w:rPr>
          <w:rFonts w:ascii="Arial" w:hAnsi="Arial" w:cs="Arial"/>
          <w:b/>
          <w:color w:val="000000"/>
          <w:spacing w:val="-7"/>
        </w:rPr>
      </w:pPr>
      <w:r w:rsidRPr="002F7127">
        <w:rPr>
          <w:rFonts w:ascii="Arial" w:hAnsi="Arial" w:cs="Arial"/>
          <w:b/>
          <w:color w:val="000000"/>
          <w:spacing w:val="-7"/>
        </w:rPr>
        <w:t>8.5</w:t>
      </w:r>
      <w:r w:rsidRPr="002F7127">
        <w:rPr>
          <w:rFonts w:ascii="Arial" w:hAnsi="Arial" w:cs="Arial"/>
          <w:b/>
          <w:color w:val="000000"/>
          <w:spacing w:val="-7"/>
        </w:rPr>
        <w:tab/>
      </w:r>
      <w:r w:rsidR="0089503B" w:rsidRPr="002F7127">
        <w:rPr>
          <w:rFonts w:ascii="Arial" w:hAnsi="Arial" w:cs="Arial"/>
          <w:b/>
          <w:color w:val="000000"/>
          <w:spacing w:val="-7"/>
        </w:rPr>
        <w:t>How we keep data safe and who has access</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t>We ensure that there are appropriate technical controls in place to protect your personal details.  For example our online forms are always encrypted and our network is protected with controls regularly monitored.</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lastRenderedPageBreak/>
        <w:t>We undertake regular reviews of who has access to information that we hold to ensure that your information is only accessible by properly trained staff, volunteers and contractors.  We undertake regular data cleansing to ensure that the data is accurate and consistent with NIH Record Keeping Policy.</w:t>
      </w:r>
    </w:p>
    <w:p w:rsidR="0089503B" w:rsidRPr="002F7127" w:rsidRDefault="009F1EBF" w:rsidP="00A926B4">
      <w:pPr>
        <w:spacing w:before="396" w:line="276" w:lineRule="auto"/>
        <w:jc w:val="both"/>
        <w:rPr>
          <w:rFonts w:ascii="Arial" w:hAnsi="Arial" w:cs="Arial"/>
          <w:b/>
          <w:color w:val="000000"/>
          <w:spacing w:val="-7"/>
        </w:rPr>
      </w:pPr>
      <w:r w:rsidRPr="002F7127">
        <w:rPr>
          <w:rFonts w:ascii="Arial" w:hAnsi="Arial" w:cs="Arial"/>
          <w:b/>
          <w:color w:val="000000"/>
          <w:spacing w:val="-7"/>
        </w:rPr>
        <w:t>8.6</w:t>
      </w:r>
      <w:r w:rsidRPr="002F7127">
        <w:rPr>
          <w:rFonts w:ascii="Arial" w:hAnsi="Arial" w:cs="Arial"/>
          <w:b/>
          <w:color w:val="000000"/>
          <w:spacing w:val="-7"/>
        </w:rPr>
        <w:tab/>
      </w:r>
      <w:r w:rsidR="0089503B" w:rsidRPr="002F7127">
        <w:rPr>
          <w:rFonts w:ascii="Arial" w:hAnsi="Arial" w:cs="Arial"/>
          <w:b/>
          <w:color w:val="000000"/>
          <w:spacing w:val="-7"/>
        </w:rPr>
        <w:t>Third Party Processing</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t xml:space="preserve">Sometimes we use external companies to collect or process personal data on our behalf.  We do comprehensive checks on these companies before we work with them, and put a contract in place that sets out our expectations and </w:t>
      </w:r>
      <w:proofErr w:type="gramStart"/>
      <w:r w:rsidRPr="00D942C8">
        <w:rPr>
          <w:rFonts w:ascii="Arial" w:hAnsi="Arial" w:cs="Arial"/>
          <w:color w:val="000000"/>
          <w:spacing w:val="-7"/>
        </w:rPr>
        <w:t>requirements,</w:t>
      </w:r>
      <w:proofErr w:type="gramEnd"/>
      <w:r w:rsidRPr="00D942C8">
        <w:rPr>
          <w:rFonts w:ascii="Arial" w:hAnsi="Arial" w:cs="Arial"/>
          <w:color w:val="000000"/>
          <w:spacing w:val="-7"/>
        </w:rPr>
        <w:t xml:space="preserve"> especially regarding how they manage the personal data they collect or have access to.</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t xml:space="preserve">Some of our suppliers run their operations outside the European Economic Area (EEA).  Although they may not be subject to the same data protection laws as UK or EU companies, we will take steps to make sure they provide an adequate level of protection in accordance with GDPR.  </w:t>
      </w:r>
      <w:r>
        <w:rPr>
          <w:rFonts w:ascii="Arial" w:hAnsi="Arial" w:cs="Arial"/>
          <w:color w:val="000000"/>
          <w:spacing w:val="-7"/>
        </w:rPr>
        <w:t>Your personal data will not be transferred to countries out</w:t>
      </w:r>
      <w:r w:rsidR="00525CE2">
        <w:rPr>
          <w:rFonts w:ascii="Arial" w:hAnsi="Arial" w:cs="Arial"/>
          <w:color w:val="000000"/>
          <w:spacing w:val="-7"/>
        </w:rPr>
        <w:t>side the EEA unless the country</w:t>
      </w:r>
      <w:r>
        <w:rPr>
          <w:rFonts w:ascii="Arial" w:hAnsi="Arial" w:cs="Arial"/>
          <w:color w:val="000000"/>
          <w:spacing w:val="-7"/>
        </w:rPr>
        <w:t xml:space="preserve">‘s data protection laws have been assessed as adequate by the EEA or where adequate safeguards as are approved by the EEA and/or ICO are in place. </w:t>
      </w:r>
      <w:r w:rsidRPr="00D942C8">
        <w:rPr>
          <w:rFonts w:ascii="Arial" w:hAnsi="Arial" w:cs="Arial"/>
          <w:color w:val="000000"/>
          <w:spacing w:val="-7"/>
        </w:rPr>
        <w:t>By submitting your personal information to us you agree to this transfer, storing or processing at a location outside the EEA.</w:t>
      </w:r>
    </w:p>
    <w:p w:rsidR="009F1EBF" w:rsidRDefault="009F1EBF" w:rsidP="00A926B4">
      <w:pPr>
        <w:jc w:val="both"/>
        <w:rPr>
          <w:rFonts w:ascii="Arial" w:hAnsi="Arial" w:cs="Arial"/>
          <w:b/>
          <w:color w:val="000000"/>
          <w:spacing w:val="-7"/>
        </w:rPr>
      </w:pPr>
    </w:p>
    <w:p w:rsidR="00C65DB6" w:rsidRDefault="00C65DB6" w:rsidP="00A926B4">
      <w:pPr>
        <w:jc w:val="both"/>
        <w:rPr>
          <w:rFonts w:ascii="Arial" w:hAnsi="Arial" w:cs="Arial"/>
          <w:b/>
          <w:color w:val="000000"/>
          <w:spacing w:val="-7"/>
        </w:rPr>
      </w:pPr>
    </w:p>
    <w:p w:rsidR="009F1EBF" w:rsidRPr="002F7127" w:rsidRDefault="009F1EBF" w:rsidP="00A926B4">
      <w:pPr>
        <w:jc w:val="both"/>
        <w:rPr>
          <w:rFonts w:ascii="Arial" w:hAnsi="Arial" w:cs="Arial"/>
          <w:b/>
          <w:color w:val="000000"/>
          <w:spacing w:val="-7"/>
        </w:rPr>
      </w:pPr>
      <w:r w:rsidRPr="002F7127">
        <w:rPr>
          <w:rFonts w:ascii="Arial" w:hAnsi="Arial" w:cs="Arial"/>
          <w:b/>
          <w:color w:val="000000"/>
          <w:spacing w:val="-7"/>
        </w:rPr>
        <w:t>8.7</w:t>
      </w:r>
      <w:r w:rsidRPr="002F7127">
        <w:rPr>
          <w:rFonts w:ascii="Arial" w:hAnsi="Arial" w:cs="Arial"/>
          <w:b/>
          <w:color w:val="000000"/>
          <w:spacing w:val="-7"/>
        </w:rPr>
        <w:tab/>
        <w:t>Sharing Your Story</w:t>
      </w:r>
    </w:p>
    <w:p w:rsidR="009F1EBF" w:rsidRDefault="009F1EBF" w:rsidP="00A926B4">
      <w:pPr>
        <w:spacing w:before="120"/>
        <w:jc w:val="both"/>
        <w:rPr>
          <w:rFonts w:ascii="Arial" w:hAnsi="Arial" w:cs="Arial"/>
          <w:color w:val="000000"/>
          <w:spacing w:val="-7"/>
        </w:rPr>
      </w:pPr>
      <w:r w:rsidRPr="00D942C8">
        <w:rPr>
          <w:rFonts w:ascii="Arial" w:hAnsi="Arial" w:cs="Arial"/>
          <w:color w:val="000000"/>
          <w:spacing w:val="-7"/>
        </w:rPr>
        <w:t xml:space="preserve">You may choose to tell us about your experiences with life threatening, life-limiting illness as a service user, </w:t>
      </w:r>
      <w:proofErr w:type="spellStart"/>
      <w:r w:rsidRPr="00D942C8">
        <w:rPr>
          <w:rFonts w:ascii="Arial" w:hAnsi="Arial" w:cs="Arial"/>
          <w:color w:val="000000"/>
          <w:spacing w:val="-7"/>
        </w:rPr>
        <w:t>carer</w:t>
      </w:r>
      <w:proofErr w:type="spellEnd"/>
      <w:r w:rsidRPr="00D942C8">
        <w:rPr>
          <w:rFonts w:ascii="Arial" w:hAnsi="Arial" w:cs="Arial"/>
          <w:color w:val="000000"/>
          <w:spacing w:val="-7"/>
        </w:rPr>
        <w:t>, volunteer, staff member, donor or an Ambassador to help further our work.  If we have the explicit and informed consent of the individuals, or their parent or guardian if they are under 18, this information may be made public by us at events, in materials promoting our campaigning and fundraising work, or in documents such as our annual report.</w:t>
      </w:r>
    </w:p>
    <w:p w:rsidR="003375DD" w:rsidRDefault="002F7127" w:rsidP="002F7127">
      <w:pPr>
        <w:spacing w:before="396" w:line="276" w:lineRule="auto"/>
        <w:jc w:val="both"/>
        <w:rPr>
          <w:rFonts w:ascii="Arial" w:hAnsi="Arial" w:cs="Arial"/>
          <w:b/>
          <w:color w:val="000000"/>
          <w:spacing w:val="-7"/>
        </w:rPr>
      </w:pPr>
      <w:r w:rsidRPr="002F7127">
        <w:rPr>
          <w:rFonts w:ascii="Arial" w:hAnsi="Arial" w:cs="Arial"/>
          <w:b/>
          <w:color w:val="000000"/>
          <w:spacing w:val="-7"/>
        </w:rPr>
        <w:t>8.8</w:t>
      </w:r>
      <w:r w:rsidRPr="002F7127">
        <w:rPr>
          <w:rFonts w:ascii="Arial" w:hAnsi="Arial" w:cs="Arial"/>
          <w:b/>
          <w:color w:val="000000"/>
          <w:spacing w:val="-7"/>
        </w:rPr>
        <w:tab/>
      </w:r>
      <w:r w:rsidR="003375DD">
        <w:rPr>
          <w:rFonts w:ascii="Arial" w:hAnsi="Arial" w:cs="Arial"/>
          <w:b/>
          <w:color w:val="000000"/>
          <w:spacing w:val="-7"/>
        </w:rPr>
        <w:t>Retention Period</w:t>
      </w:r>
    </w:p>
    <w:p w:rsidR="003375DD" w:rsidRDefault="003375DD" w:rsidP="003375DD">
      <w:pPr>
        <w:pStyle w:val="NoSpacing"/>
      </w:pPr>
    </w:p>
    <w:p w:rsidR="007D17D5" w:rsidRDefault="007D17D5" w:rsidP="0047566A">
      <w:pPr>
        <w:pStyle w:val="NoSpacing"/>
        <w:jc w:val="both"/>
        <w:rPr>
          <w:rFonts w:ascii="Arial" w:hAnsi="Arial" w:cs="Arial"/>
          <w:color w:val="000000"/>
          <w:spacing w:val="-7"/>
        </w:rPr>
      </w:pPr>
      <w:r w:rsidRPr="003F4F08">
        <w:rPr>
          <w:rFonts w:ascii="Arial" w:hAnsi="Arial" w:cs="Arial"/>
          <w:color w:val="000000"/>
          <w:spacing w:val="-7"/>
        </w:rPr>
        <w:t xml:space="preserve">We do not keep your data for longer than is necessary for the purposes for which it was provided.  </w:t>
      </w:r>
      <w:r w:rsidRPr="0047566A">
        <w:rPr>
          <w:rFonts w:ascii="Arial" w:hAnsi="Arial" w:cs="Arial"/>
        </w:rPr>
        <w:t xml:space="preserve">We will retain information on individuals in compliance with statutory requirements or in line with organisational needs where there are no such statutory requirements.  </w:t>
      </w:r>
      <w:r w:rsidRPr="003F4F08">
        <w:rPr>
          <w:rFonts w:ascii="Arial" w:hAnsi="Arial" w:cs="Arial"/>
          <w:color w:val="000000"/>
          <w:spacing w:val="-7"/>
        </w:rPr>
        <w:t xml:space="preserve">This is in accordance with our Records </w:t>
      </w:r>
      <w:r w:rsidR="000F672C">
        <w:rPr>
          <w:rFonts w:ascii="Arial" w:hAnsi="Arial" w:cs="Arial"/>
          <w:color w:val="000000"/>
          <w:spacing w:val="-7"/>
        </w:rPr>
        <w:t>K</w:t>
      </w:r>
      <w:r w:rsidRPr="003F4F08">
        <w:rPr>
          <w:rFonts w:ascii="Arial" w:hAnsi="Arial" w:cs="Arial"/>
          <w:color w:val="000000"/>
          <w:spacing w:val="-7"/>
        </w:rPr>
        <w:t>eeping policy and adheres to the requirements of the GDPR.</w:t>
      </w:r>
      <w:r w:rsidRPr="0047566A">
        <w:rPr>
          <w:rFonts w:ascii="Arial" w:hAnsi="Arial" w:cs="Arial"/>
        </w:rPr>
        <w:t xml:space="preserve"> </w:t>
      </w:r>
      <w:r w:rsidR="000F672C">
        <w:rPr>
          <w:rFonts w:ascii="Arial" w:hAnsi="Arial" w:cs="Arial"/>
        </w:rPr>
        <w:t>This p</w:t>
      </w:r>
      <w:r w:rsidRPr="0047566A">
        <w:rPr>
          <w:rFonts w:ascii="Arial" w:hAnsi="Arial" w:cs="Arial"/>
        </w:rPr>
        <w:t>olicy sets out our retention periods for specific types of personal data and/or the criteria we will use to determine that period.</w:t>
      </w:r>
      <w:r w:rsidRPr="003F4F08">
        <w:rPr>
          <w:rFonts w:ascii="Arial" w:hAnsi="Arial" w:cs="Arial"/>
          <w:color w:val="000000"/>
          <w:spacing w:val="-7"/>
        </w:rPr>
        <w:t xml:space="preserve"> </w:t>
      </w:r>
    </w:p>
    <w:p w:rsidR="0047566A" w:rsidRDefault="0047566A" w:rsidP="0047566A">
      <w:pPr>
        <w:pStyle w:val="NoSpacing"/>
        <w:jc w:val="both"/>
        <w:rPr>
          <w:rFonts w:ascii="Arial" w:hAnsi="Arial" w:cs="Arial"/>
          <w:color w:val="000000"/>
          <w:spacing w:val="-7"/>
        </w:rPr>
      </w:pPr>
    </w:p>
    <w:p w:rsidR="00D9760F" w:rsidRDefault="00D9760F" w:rsidP="0047566A">
      <w:pPr>
        <w:pStyle w:val="NoSpacing"/>
        <w:jc w:val="both"/>
        <w:rPr>
          <w:rFonts w:ascii="Arial" w:hAnsi="Arial" w:cs="Arial"/>
          <w:color w:val="000000"/>
          <w:spacing w:val="-7"/>
        </w:rPr>
      </w:pPr>
    </w:p>
    <w:p w:rsidR="00B7777C" w:rsidRDefault="00B7777C" w:rsidP="00B7777C">
      <w:pPr>
        <w:pStyle w:val="NoSpacing"/>
        <w:rPr>
          <w:rFonts w:ascii="Arial" w:hAnsi="Arial" w:cs="Arial"/>
          <w:color w:val="000000"/>
          <w:spacing w:val="-7"/>
          <w:lang w:val="en-US"/>
        </w:rPr>
      </w:pPr>
      <w:r w:rsidRPr="00402B75">
        <w:rPr>
          <w:rFonts w:ascii="Arial" w:hAnsi="Arial" w:cs="Arial"/>
          <w:color w:val="000000"/>
          <w:spacing w:val="-7"/>
          <w:lang w:val="en-US"/>
        </w:rPr>
        <w:t>Current retention timeframes</w:t>
      </w:r>
      <w:r>
        <w:rPr>
          <w:rFonts w:ascii="Arial" w:hAnsi="Arial" w:cs="Arial"/>
          <w:color w:val="000000"/>
          <w:spacing w:val="-7"/>
          <w:lang w:val="en-US"/>
        </w:rPr>
        <w:t xml:space="preserve"> are set out below:</w:t>
      </w:r>
    </w:p>
    <w:p w:rsidR="0047566A" w:rsidRDefault="0047566A" w:rsidP="0047566A">
      <w:pPr>
        <w:pStyle w:val="NoSpacing"/>
        <w:jc w:val="both"/>
        <w:rPr>
          <w:rFonts w:ascii="Arial" w:hAnsi="Arial" w:cs="Arial"/>
          <w:color w:val="000000"/>
          <w:spacing w:val="-7"/>
        </w:rPr>
      </w:pPr>
      <w:bookmarkStart w:id="0" w:name="_GoBack"/>
      <w:bookmarkEnd w:id="0"/>
    </w:p>
    <w:tbl>
      <w:tblPr>
        <w:tblStyle w:val="TableGrid"/>
        <w:tblW w:w="0" w:type="auto"/>
        <w:tblInd w:w="720" w:type="dxa"/>
        <w:tblLook w:val="04A0" w:firstRow="1" w:lastRow="0" w:firstColumn="1" w:lastColumn="0" w:noHBand="0" w:noVBand="1"/>
      </w:tblPr>
      <w:tblGrid>
        <w:gridCol w:w="4187"/>
        <w:gridCol w:w="4335"/>
      </w:tblGrid>
      <w:tr w:rsidR="0047566A" w:rsidRPr="00AE465A" w:rsidTr="0093260A">
        <w:tc>
          <w:tcPr>
            <w:tcW w:w="4187" w:type="dxa"/>
          </w:tcPr>
          <w:p w:rsidR="0047566A" w:rsidRPr="0093260A" w:rsidRDefault="0047566A" w:rsidP="0093260A">
            <w:pPr>
              <w:pStyle w:val="NoSpacing"/>
              <w:rPr>
                <w:b/>
              </w:rPr>
            </w:pPr>
            <w:r w:rsidRPr="00AE465A">
              <w:rPr>
                <w:b/>
              </w:rPr>
              <w:t>Category</w:t>
            </w:r>
          </w:p>
        </w:tc>
        <w:tc>
          <w:tcPr>
            <w:tcW w:w="4335" w:type="dxa"/>
          </w:tcPr>
          <w:p w:rsidR="0047566A" w:rsidRPr="00AE465A" w:rsidRDefault="0047566A" w:rsidP="0093260A">
            <w:pPr>
              <w:pStyle w:val="NoSpacing"/>
              <w:rPr>
                <w:b/>
              </w:rPr>
            </w:pPr>
            <w:r w:rsidRPr="00AE465A">
              <w:rPr>
                <w:b/>
              </w:rPr>
              <w:t>Retention Timeframe</w:t>
            </w:r>
          </w:p>
        </w:tc>
      </w:tr>
      <w:tr w:rsidR="00D9760F" w:rsidRPr="00AE465A" w:rsidTr="00D9760F">
        <w:tc>
          <w:tcPr>
            <w:tcW w:w="4187" w:type="dxa"/>
          </w:tcPr>
          <w:p w:rsidR="00D9760F" w:rsidRPr="00AE465A" w:rsidRDefault="00D9760F" w:rsidP="0093260A">
            <w:pPr>
              <w:pStyle w:val="NoSpacing"/>
            </w:pPr>
            <w:r>
              <w:t>Adult services - patient health records</w:t>
            </w:r>
          </w:p>
        </w:tc>
        <w:tc>
          <w:tcPr>
            <w:tcW w:w="4335" w:type="dxa"/>
            <w:vMerge w:val="restart"/>
            <w:vAlign w:val="center"/>
          </w:tcPr>
          <w:p w:rsidR="00D9760F" w:rsidRDefault="00D9760F" w:rsidP="00D9760F">
            <w:pPr>
              <w:pStyle w:val="NoSpacing"/>
            </w:pPr>
            <w:r>
              <w:t>10 years after date of last entry or</w:t>
            </w:r>
          </w:p>
          <w:p w:rsidR="00D9760F" w:rsidRPr="00AE465A" w:rsidRDefault="00D9760F" w:rsidP="00D9760F">
            <w:pPr>
              <w:pStyle w:val="NoSpacing"/>
            </w:pPr>
            <w:r>
              <w:t xml:space="preserve">10 years after patient passes away </w:t>
            </w:r>
          </w:p>
        </w:tc>
      </w:tr>
      <w:tr w:rsidR="00D9760F" w:rsidRPr="00AE465A" w:rsidTr="0093260A">
        <w:tc>
          <w:tcPr>
            <w:tcW w:w="4187" w:type="dxa"/>
          </w:tcPr>
          <w:p w:rsidR="00D9760F" w:rsidRPr="00AE465A" w:rsidRDefault="00D9760F" w:rsidP="0093260A">
            <w:pPr>
              <w:pStyle w:val="NoSpacing"/>
            </w:pPr>
            <w:r>
              <w:t>Adult services – electronic documents relating to patient health records</w:t>
            </w:r>
          </w:p>
        </w:tc>
        <w:tc>
          <w:tcPr>
            <w:tcW w:w="4335" w:type="dxa"/>
            <w:vMerge/>
          </w:tcPr>
          <w:p w:rsidR="00D9760F" w:rsidRPr="00AE465A" w:rsidRDefault="00D9760F" w:rsidP="0093260A">
            <w:pPr>
              <w:pStyle w:val="NoSpacing"/>
            </w:pPr>
          </w:p>
        </w:tc>
      </w:tr>
      <w:tr w:rsidR="0047566A" w:rsidRPr="00AE465A" w:rsidTr="0093260A">
        <w:tc>
          <w:tcPr>
            <w:tcW w:w="4187" w:type="dxa"/>
          </w:tcPr>
          <w:p w:rsidR="0047566A" w:rsidRPr="00AE465A" w:rsidRDefault="00595D6D" w:rsidP="0093260A">
            <w:pPr>
              <w:pStyle w:val="NoSpacing"/>
            </w:pPr>
            <w:r>
              <w:t xml:space="preserve">Adult services </w:t>
            </w:r>
            <w:r w:rsidR="00CE795F">
              <w:t>Patient electronic database</w:t>
            </w:r>
          </w:p>
        </w:tc>
        <w:tc>
          <w:tcPr>
            <w:tcW w:w="4335" w:type="dxa"/>
          </w:tcPr>
          <w:p w:rsidR="0047566A" w:rsidRPr="00AE465A" w:rsidRDefault="00CE795F" w:rsidP="0093260A">
            <w:pPr>
              <w:pStyle w:val="NoSpacing"/>
            </w:pPr>
            <w:r>
              <w:t>Archived 4 years after death or date of last entry</w:t>
            </w:r>
          </w:p>
        </w:tc>
      </w:tr>
      <w:tr w:rsidR="00C65DB6" w:rsidRPr="00AE465A" w:rsidTr="0093260A">
        <w:tc>
          <w:tcPr>
            <w:tcW w:w="4187" w:type="dxa"/>
          </w:tcPr>
          <w:p w:rsidR="00C65DB6" w:rsidRDefault="00C65DB6" w:rsidP="0093260A">
            <w:pPr>
              <w:pStyle w:val="NoSpacing"/>
            </w:pPr>
            <w:r>
              <w:t>Children and Young People services - patient health records</w:t>
            </w:r>
          </w:p>
          <w:p w:rsidR="00C65DB6" w:rsidRPr="00AE465A" w:rsidRDefault="00C65DB6" w:rsidP="0093260A">
            <w:pPr>
              <w:pStyle w:val="NoSpacing"/>
            </w:pPr>
          </w:p>
        </w:tc>
        <w:tc>
          <w:tcPr>
            <w:tcW w:w="4335" w:type="dxa"/>
            <w:vMerge w:val="restart"/>
          </w:tcPr>
          <w:p w:rsidR="00C65DB6" w:rsidRDefault="00C65DB6" w:rsidP="0093260A">
            <w:pPr>
              <w:pStyle w:val="NoSpacing"/>
            </w:pPr>
            <w:r>
              <w:t>Under 17 years – until the patient’s 27</w:t>
            </w:r>
            <w:r w:rsidRPr="00CE795F">
              <w:rPr>
                <w:vertAlign w:val="superscript"/>
              </w:rPr>
              <w:t>th</w:t>
            </w:r>
            <w:r>
              <w:t xml:space="preserve"> birthday</w:t>
            </w:r>
          </w:p>
          <w:p w:rsidR="00C65DB6" w:rsidRPr="00AE465A" w:rsidRDefault="00C65DB6" w:rsidP="0093260A">
            <w:pPr>
              <w:pStyle w:val="NoSpacing"/>
            </w:pPr>
          </w:p>
          <w:p w:rsidR="00C65DB6" w:rsidRDefault="00C65DB6" w:rsidP="0093260A">
            <w:pPr>
              <w:pStyle w:val="NoSpacing"/>
            </w:pPr>
            <w:r>
              <w:t>17 years – until the patient’s 27</w:t>
            </w:r>
            <w:r w:rsidRPr="00CE795F">
              <w:rPr>
                <w:vertAlign w:val="superscript"/>
              </w:rPr>
              <w:t>th</w:t>
            </w:r>
            <w:r>
              <w:t xml:space="preserve"> birthday OR </w:t>
            </w:r>
          </w:p>
          <w:p w:rsidR="00D9760F" w:rsidRDefault="00D9760F" w:rsidP="0093260A">
            <w:pPr>
              <w:pStyle w:val="NoSpacing"/>
            </w:pPr>
          </w:p>
          <w:p w:rsidR="00C65DB6" w:rsidRDefault="00D9760F" w:rsidP="0093260A">
            <w:pPr>
              <w:pStyle w:val="NoSpacing"/>
            </w:pPr>
            <w:r>
              <w:t xml:space="preserve">10 years after the patient passes away if patient passed away </w:t>
            </w:r>
            <w:r w:rsidR="00C65DB6">
              <w:t>while in the care of the organisation*</w:t>
            </w:r>
          </w:p>
          <w:p w:rsidR="00C65DB6" w:rsidRDefault="00C65DB6" w:rsidP="00CE795F">
            <w:pPr>
              <w:pStyle w:val="NoSpacing"/>
            </w:pPr>
          </w:p>
          <w:p w:rsidR="00C65DB6" w:rsidRPr="00AE465A" w:rsidRDefault="00C65DB6" w:rsidP="00CE795F">
            <w:pPr>
              <w:pStyle w:val="NoSpacing"/>
            </w:pPr>
            <w:proofErr w:type="gramStart"/>
            <w:r w:rsidRPr="00CE795F">
              <w:rPr>
                <w:i/>
              </w:rPr>
              <w:t>*  If</w:t>
            </w:r>
            <w:proofErr w:type="gramEnd"/>
            <w:r w:rsidRPr="00CE795F">
              <w:rPr>
                <w:i/>
              </w:rPr>
              <w:t xml:space="preserve"> the illness or death could have potential relevance to adult conditions or genetic </w:t>
            </w:r>
            <w:r w:rsidRPr="00CE795F">
              <w:rPr>
                <w:i/>
              </w:rPr>
              <w:lastRenderedPageBreak/>
              <w:t>implications for the family of the deceased, the advice of clinicians should be sought as to whether to retain records for a longer period</w:t>
            </w:r>
            <w:r>
              <w:t>.</w:t>
            </w:r>
          </w:p>
        </w:tc>
      </w:tr>
      <w:tr w:rsidR="00C65DB6" w:rsidRPr="00AE465A" w:rsidTr="0093260A">
        <w:tc>
          <w:tcPr>
            <w:tcW w:w="4187" w:type="dxa"/>
          </w:tcPr>
          <w:p w:rsidR="00C65DB6" w:rsidRPr="00AE465A" w:rsidRDefault="00C65DB6" w:rsidP="0093260A">
            <w:pPr>
              <w:pStyle w:val="NoSpacing"/>
            </w:pPr>
            <w:r>
              <w:t>Children and Young People services – electronic documents relating to patient health records</w:t>
            </w:r>
          </w:p>
        </w:tc>
        <w:tc>
          <w:tcPr>
            <w:tcW w:w="4335" w:type="dxa"/>
            <w:vMerge/>
          </w:tcPr>
          <w:p w:rsidR="00C65DB6" w:rsidRPr="00AE465A" w:rsidRDefault="00C65DB6" w:rsidP="00CE795F">
            <w:pPr>
              <w:pStyle w:val="NoSpacing"/>
              <w:numPr>
                <w:ilvl w:val="0"/>
                <w:numId w:val="20"/>
              </w:numPr>
            </w:pPr>
          </w:p>
        </w:tc>
      </w:tr>
      <w:tr w:rsidR="00C65DB6" w:rsidRPr="00AE465A" w:rsidTr="0093260A">
        <w:tc>
          <w:tcPr>
            <w:tcW w:w="4187" w:type="dxa"/>
          </w:tcPr>
          <w:p w:rsidR="00C65DB6" w:rsidRPr="00AE465A" w:rsidRDefault="00595D6D" w:rsidP="0093260A">
            <w:pPr>
              <w:pStyle w:val="NoSpacing"/>
            </w:pPr>
            <w:r>
              <w:t xml:space="preserve">Children and Young People Services - </w:t>
            </w:r>
            <w:r w:rsidR="00C65DB6">
              <w:t>Patient electronic database</w:t>
            </w:r>
          </w:p>
        </w:tc>
        <w:tc>
          <w:tcPr>
            <w:tcW w:w="4335" w:type="dxa"/>
            <w:vMerge/>
          </w:tcPr>
          <w:p w:rsidR="00C65DB6" w:rsidRPr="00AE465A" w:rsidRDefault="00C65DB6" w:rsidP="0093260A">
            <w:pPr>
              <w:pStyle w:val="NoSpacing"/>
            </w:pPr>
          </w:p>
        </w:tc>
      </w:tr>
      <w:tr w:rsidR="00D9760F" w:rsidRPr="00AE465A" w:rsidTr="0093260A">
        <w:tc>
          <w:tcPr>
            <w:tcW w:w="4187" w:type="dxa"/>
          </w:tcPr>
          <w:p w:rsidR="00D9760F" w:rsidRDefault="00D9760F" w:rsidP="0093260A">
            <w:pPr>
              <w:pStyle w:val="NoSpacing"/>
            </w:pPr>
            <w:r>
              <w:lastRenderedPageBreak/>
              <w:t>Complaints</w:t>
            </w:r>
          </w:p>
        </w:tc>
        <w:tc>
          <w:tcPr>
            <w:tcW w:w="4335" w:type="dxa"/>
          </w:tcPr>
          <w:p w:rsidR="00D9760F" w:rsidRPr="00AE465A" w:rsidRDefault="00D9760F" w:rsidP="0093260A">
            <w:pPr>
              <w:pStyle w:val="NoSpacing"/>
            </w:pPr>
            <w:r>
              <w:t>10 years</w:t>
            </w:r>
          </w:p>
        </w:tc>
      </w:tr>
      <w:tr w:rsidR="00D9760F" w:rsidRPr="00AE465A" w:rsidTr="0093260A">
        <w:tc>
          <w:tcPr>
            <w:tcW w:w="4187" w:type="dxa"/>
          </w:tcPr>
          <w:p w:rsidR="00D9760F" w:rsidRDefault="00BA4D80" w:rsidP="0093260A">
            <w:pPr>
              <w:pStyle w:val="NoSpacing"/>
            </w:pPr>
            <w:r>
              <w:t>Subject Access Requests</w:t>
            </w:r>
          </w:p>
        </w:tc>
        <w:tc>
          <w:tcPr>
            <w:tcW w:w="4335" w:type="dxa"/>
          </w:tcPr>
          <w:p w:rsidR="00D9760F" w:rsidRPr="00AE465A" w:rsidRDefault="00D9760F" w:rsidP="0093260A">
            <w:pPr>
              <w:pStyle w:val="NoSpacing"/>
            </w:pPr>
            <w:r>
              <w:t>3 years after last action</w:t>
            </w:r>
          </w:p>
        </w:tc>
      </w:tr>
      <w:tr w:rsidR="00BA4D80" w:rsidRPr="00AE465A" w:rsidTr="0093260A">
        <w:tc>
          <w:tcPr>
            <w:tcW w:w="4187" w:type="dxa"/>
          </w:tcPr>
          <w:p w:rsidR="00BA4D80" w:rsidRDefault="00BA4D80" w:rsidP="0093260A">
            <w:pPr>
              <w:pStyle w:val="NoSpacing"/>
            </w:pPr>
            <w:r>
              <w:t>Patient involved in Clinical Trials</w:t>
            </w:r>
          </w:p>
        </w:tc>
        <w:tc>
          <w:tcPr>
            <w:tcW w:w="4335" w:type="dxa"/>
          </w:tcPr>
          <w:p w:rsidR="00BA4D80" w:rsidRDefault="00BA4D80" w:rsidP="0093260A">
            <w:pPr>
              <w:pStyle w:val="NoSpacing"/>
            </w:pPr>
            <w:r>
              <w:t xml:space="preserve">15 years after date of last entry or </w:t>
            </w:r>
          </w:p>
          <w:p w:rsidR="00BA4D80" w:rsidRDefault="00BA4D80" w:rsidP="0093260A">
            <w:pPr>
              <w:pStyle w:val="NoSpacing"/>
            </w:pPr>
            <w:r>
              <w:t>15 years after patient passes away</w:t>
            </w:r>
          </w:p>
        </w:tc>
      </w:tr>
      <w:tr w:rsidR="00BA4D80" w:rsidRPr="00AE465A" w:rsidTr="0093260A">
        <w:tc>
          <w:tcPr>
            <w:tcW w:w="4187" w:type="dxa"/>
          </w:tcPr>
          <w:p w:rsidR="00BA4D80" w:rsidRDefault="00BA4D80" w:rsidP="0093260A">
            <w:pPr>
              <w:pStyle w:val="NoSpacing"/>
            </w:pPr>
            <w:r>
              <w:t>Research project records</w:t>
            </w:r>
          </w:p>
        </w:tc>
        <w:tc>
          <w:tcPr>
            <w:tcW w:w="4335" w:type="dxa"/>
          </w:tcPr>
          <w:p w:rsidR="00BA4D80" w:rsidRDefault="00BA4D80" w:rsidP="0093260A">
            <w:pPr>
              <w:pStyle w:val="NoSpacing"/>
            </w:pPr>
            <w:r>
              <w:t>10 years (after Project has completed)</w:t>
            </w:r>
          </w:p>
        </w:tc>
      </w:tr>
    </w:tbl>
    <w:p w:rsidR="002F7127" w:rsidRPr="002F7127" w:rsidRDefault="003375DD" w:rsidP="002F7127">
      <w:pPr>
        <w:spacing w:before="396" w:line="276" w:lineRule="auto"/>
        <w:jc w:val="both"/>
        <w:rPr>
          <w:rFonts w:ascii="Arial" w:hAnsi="Arial" w:cs="Arial"/>
          <w:color w:val="000000"/>
          <w:spacing w:val="-7"/>
        </w:rPr>
      </w:pPr>
      <w:r>
        <w:rPr>
          <w:rFonts w:ascii="Arial" w:hAnsi="Arial" w:cs="Arial"/>
          <w:b/>
          <w:color w:val="000000"/>
          <w:spacing w:val="-7"/>
        </w:rPr>
        <w:t>8.9</w:t>
      </w:r>
      <w:r>
        <w:rPr>
          <w:rFonts w:ascii="Arial" w:hAnsi="Arial" w:cs="Arial"/>
          <w:b/>
          <w:color w:val="000000"/>
          <w:spacing w:val="-7"/>
        </w:rPr>
        <w:tab/>
      </w:r>
      <w:r w:rsidR="00FE6F58" w:rsidRPr="00FE6F58">
        <w:rPr>
          <w:rFonts w:ascii="Arial" w:eastAsia="Calibri" w:hAnsi="Arial" w:cs="Arial"/>
          <w:b/>
          <w:color w:val="000000"/>
          <w:spacing w:val="-7"/>
        </w:rPr>
        <w:t>Changes to this Privacy Notice</w:t>
      </w:r>
    </w:p>
    <w:p w:rsidR="002F7127" w:rsidRPr="00D942C8" w:rsidRDefault="002F7127" w:rsidP="002F7127">
      <w:pPr>
        <w:spacing w:before="396" w:line="276" w:lineRule="auto"/>
        <w:jc w:val="both"/>
        <w:rPr>
          <w:rFonts w:ascii="Arial" w:hAnsi="Arial" w:cs="Arial"/>
          <w:color w:val="000000"/>
          <w:spacing w:val="-7"/>
        </w:rPr>
      </w:pPr>
      <w:r w:rsidRPr="00D942C8">
        <w:rPr>
          <w:rFonts w:ascii="Arial" w:hAnsi="Arial" w:cs="Arial"/>
          <w:color w:val="000000"/>
          <w:spacing w:val="-7"/>
        </w:rPr>
        <w:t xml:space="preserve">We might change this </w:t>
      </w:r>
      <w:r>
        <w:rPr>
          <w:rFonts w:ascii="Arial" w:hAnsi="Arial" w:cs="Arial"/>
          <w:color w:val="000000"/>
          <w:spacing w:val="-7"/>
        </w:rPr>
        <w:t>Notice</w:t>
      </w:r>
      <w:r w:rsidRPr="00D942C8">
        <w:rPr>
          <w:rFonts w:ascii="Arial" w:hAnsi="Arial" w:cs="Arial"/>
          <w:color w:val="000000"/>
          <w:spacing w:val="-7"/>
        </w:rPr>
        <w:t xml:space="preserve"> from time to time.  If we make any significant changes in the way we treat your personal information we will make this clear on the NIH website or by contacting you directly.  The date when this privacy </w:t>
      </w:r>
      <w:r>
        <w:rPr>
          <w:rFonts w:ascii="Arial" w:hAnsi="Arial" w:cs="Arial"/>
          <w:color w:val="000000"/>
          <w:spacing w:val="-7"/>
        </w:rPr>
        <w:t>notice</w:t>
      </w:r>
      <w:r w:rsidRPr="00D942C8">
        <w:rPr>
          <w:rFonts w:ascii="Arial" w:hAnsi="Arial" w:cs="Arial"/>
          <w:color w:val="000000"/>
          <w:spacing w:val="-7"/>
        </w:rPr>
        <w:t xml:space="preserve"> was last updated will be stated at the end of the Policy</w:t>
      </w:r>
    </w:p>
    <w:p w:rsidR="0089503B" w:rsidRDefault="002F7127">
      <w:pPr>
        <w:spacing w:before="396" w:line="276" w:lineRule="auto"/>
        <w:jc w:val="both"/>
        <w:rPr>
          <w:rFonts w:ascii="Arial" w:hAnsi="Arial" w:cs="Arial"/>
          <w:color w:val="000000"/>
          <w:spacing w:val="-7"/>
        </w:rPr>
      </w:pPr>
      <w:r>
        <w:rPr>
          <w:rFonts w:ascii="Arial" w:hAnsi="Arial" w:cs="Arial"/>
          <w:color w:val="000000"/>
          <w:spacing w:val="-7"/>
        </w:rPr>
        <w:t>I</w:t>
      </w:r>
      <w:r w:rsidR="0089503B" w:rsidRPr="00D942C8">
        <w:rPr>
          <w:rFonts w:ascii="Arial" w:hAnsi="Arial" w:cs="Arial"/>
          <w:color w:val="000000"/>
          <w:spacing w:val="-7"/>
        </w:rPr>
        <w:t xml:space="preserve">f you have any questions about this privacy </w:t>
      </w:r>
      <w:r w:rsidR="0089503B">
        <w:rPr>
          <w:rFonts w:ascii="Arial" w:hAnsi="Arial" w:cs="Arial"/>
          <w:color w:val="000000"/>
          <w:spacing w:val="-7"/>
        </w:rPr>
        <w:t>notice</w:t>
      </w:r>
      <w:r w:rsidR="0089503B" w:rsidRPr="00D942C8">
        <w:rPr>
          <w:rFonts w:ascii="Arial" w:hAnsi="Arial" w:cs="Arial"/>
          <w:color w:val="000000"/>
          <w:spacing w:val="-7"/>
        </w:rPr>
        <w:t xml:space="preserve"> or about our data processing in general, </w:t>
      </w:r>
      <w:r w:rsidR="00E045FC">
        <w:rPr>
          <w:rFonts w:ascii="Arial" w:hAnsi="Arial" w:cs="Arial"/>
          <w:color w:val="000000"/>
          <w:spacing w:val="-7"/>
        </w:rPr>
        <w:t xml:space="preserve">require more information, </w:t>
      </w:r>
      <w:r w:rsidR="0089503B" w:rsidRPr="00D942C8">
        <w:rPr>
          <w:rFonts w:ascii="Arial" w:hAnsi="Arial" w:cs="Arial"/>
          <w:color w:val="000000"/>
          <w:spacing w:val="-7"/>
        </w:rPr>
        <w:t xml:space="preserve">of if you want to see </w:t>
      </w:r>
      <w:r w:rsidR="0089503B" w:rsidRPr="0089503B">
        <w:rPr>
          <w:rFonts w:ascii="Arial" w:hAnsi="Arial" w:cs="Arial"/>
          <w:spacing w:val="-7"/>
        </w:rPr>
        <w:t xml:space="preserve">what information we hold about you, </w:t>
      </w:r>
      <w:r w:rsidR="0089503B" w:rsidRPr="00D942C8">
        <w:rPr>
          <w:rFonts w:ascii="Arial" w:hAnsi="Arial" w:cs="Arial"/>
          <w:color w:val="000000"/>
          <w:spacing w:val="-7"/>
        </w:rPr>
        <w:t>please contact our Data Protection Offi</w:t>
      </w:r>
      <w:r w:rsidR="00E045FC">
        <w:rPr>
          <w:rFonts w:ascii="Arial" w:hAnsi="Arial" w:cs="Arial"/>
          <w:color w:val="000000"/>
          <w:spacing w:val="-7"/>
        </w:rPr>
        <w:t>cer</w:t>
      </w:r>
    </w:p>
    <w:p w:rsidR="004E1D15" w:rsidRPr="00D942C8" w:rsidRDefault="004E1D15">
      <w:pPr>
        <w:jc w:val="both"/>
        <w:rPr>
          <w:rFonts w:ascii="Arial" w:hAnsi="Arial" w:cs="Arial"/>
          <w:color w:val="000000"/>
          <w:spacing w:val="-7"/>
        </w:rPr>
      </w:pPr>
      <w:proofErr w:type="gramStart"/>
      <w:r w:rsidRPr="00D942C8">
        <w:rPr>
          <w:rFonts w:ascii="Arial" w:hAnsi="Arial" w:cs="Arial"/>
          <w:color w:val="000000"/>
          <w:spacing w:val="-7"/>
        </w:rPr>
        <w:t>using</w:t>
      </w:r>
      <w:proofErr w:type="gramEnd"/>
      <w:r w:rsidRPr="00D942C8">
        <w:rPr>
          <w:rFonts w:ascii="Arial" w:hAnsi="Arial" w:cs="Arial"/>
          <w:color w:val="000000"/>
          <w:spacing w:val="-7"/>
        </w:rPr>
        <w:t xml:space="preserve"> the following contact details:</w:t>
      </w:r>
    </w:p>
    <w:p w:rsidR="004E1D15" w:rsidRPr="00D942C8" w:rsidRDefault="004E1D15" w:rsidP="00A926B4">
      <w:pPr>
        <w:jc w:val="both"/>
        <w:rPr>
          <w:rFonts w:ascii="Arial" w:hAnsi="Arial" w:cs="Arial"/>
          <w:color w:val="000000"/>
          <w:spacing w:val="-7"/>
        </w:rPr>
      </w:pPr>
    </w:p>
    <w:p w:rsidR="00D942C8" w:rsidRPr="00D942C8" w:rsidRDefault="00D942C8" w:rsidP="00A926B4">
      <w:pPr>
        <w:jc w:val="both"/>
        <w:rPr>
          <w:rFonts w:ascii="Arial" w:hAnsi="Arial" w:cs="Arial"/>
          <w:color w:val="000000"/>
          <w:spacing w:val="-7"/>
        </w:rPr>
      </w:pPr>
      <w:r w:rsidRPr="00D942C8">
        <w:rPr>
          <w:rFonts w:ascii="Arial" w:hAnsi="Arial" w:cs="Arial"/>
          <w:color w:val="000000"/>
          <w:spacing w:val="-7"/>
        </w:rPr>
        <w:t>Beverley Kernoghan</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Data Protection Officer</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Northern Ireland Hospice</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18 O’Neill Road</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Newtownabbey</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Co Antrim</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BT36 6WB</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Tel: 028 90781 836</w:t>
      </w:r>
    </w:p>
    <w:p w:rsidR="00D942C8" w:rsidRPr="00D942C8" w:rsidRDefault="00D942C8" w:rsidP="00A926B4">
      <w:pPr>
        <w:jc w:val="both"/>
        <w:rPr>
          <w:rFonts w:ascii="Arial" w:hAnsi="Arial" w:cs="Arial"/>
          <w:color w:val="000000"/>
          <w:spacing w:val="-7"/>
        </w:rPr>
      </w:pPr>
      <w:r w:rsidRPr="00D942C8">
        <w:rPr>
          <w:rFonts w:ascii="Arial" w:hAnsi="Arial" w:cs="Arial"/>
          <w:color w:val="000000"/>
          <w:spacing w:val="-7"/>
        </w:rPr>
        <w:t xml:space="preserve">Email: </w:t>
      </w:r>
      <w:hyperlink r:id="rId9" w:history="1">
        <w:r w:rsidR="002F7127" w:rsidRPr="00752D4C">
          <w:rPr>
            <w:rStyle w:val="Hyperlink"/>
            <w:rFonts w:ascii="Arial" w:hAnsi="Arial" w:cs="Arial"/>
            <w:spacing w:val="-7"/>
          </w:rPr>
          <w:t>beverley.kernoghan@nihospice.org</w:t>
        </w:r>
      </w:hyperlink>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t>Updated: June 2018</w:t>
      </w:r>
    </w:p>
    <w:sectPr w:rsidR="00D942C8" w:rsidRPr="00D942C8" w:rsidSect="0018619E">
      <w:footerReference w:type="default" r:id="rId10"/>
      <w:pgSz w:w="11918" w:h="16854"/>
      <w:pgMar w:top="661" w:right="759" w:bottom="126" w:left="5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C22" w:rsidRDefault="002E7C22" w:rsidP="008C7C3F">
      <w:r>
        <w:separator/>
      </w:r>
    </w:p>
  </w:endnote>
  <w:endnote w:type="continuationSeparator" w:id="0">
    <w:p w:rsidR="002E7C22" w:rsidRDefault="002E7C22" w:rsidP="008C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5864"/>
      <w:docPartObj>
        <w:docPartGallery w:val="Page Numbers (Bottom of Page)"/>
        <w:docPartUnique/>
      </w:docPartObj>
    </w:sdtPr>
    <w:sdtEndPr/>
    <w:sdtContent>
      <w:sdt>
        <w:sdtPr>
          <w:id w:val="-1669238322"/>
          <w:docPartObj>
            <w:docPartGallery w:val="Page Numbers (Top of Page)"/>
            <w:docPartUnique/>
          </w:docPartObj>
        </w:sdtPr>
        <w:sdtEndPr/>
        <w:sdtContent>
          <w:p w:rsidR="00AE64D4" w:rsidRDefault="00AE64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7777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777C">
              <w:rPr>
                <w:b/>
                <w:bCs/>
                <w:noProof/>
              </w:rPr>
              <w:t>6</w:t>
            </w:r>
            <w:r>
              <w:rPr>
                <w:b/>
                <w:bCs/>
                <w:sz w:val="24"/>
                <w:szCs w:val="24"/>
              </w:rPr>
              <w:fldChar w:fldCharType="end"/>
            </w:r>
          </w:p>
        </w:sdtContent>
      </w:sdt>
    </w:sdtContent>
  </w:sdt>
  <w:p w:rsidR="00AE64D4" w:rsidRDefault="00AE6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C22" w:rsidRDefault="002E7C22" w:rsidP="008C7C3F">
      <w:r>
        <w:separator/>
      </w:r>
    </w:p>
  </w:footnote>
  <w:footnote w:type="continuationSeparator" w:id="0">
    <w:p w:rsidR="002E7C22" w:rsidRDefault="002E7C22" w:rsidP="008C7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478"/>
    <w:multiLevelType w:val="hybridMultilevel"/>
    <w:tmpl w:val="4800B40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nsid w:val="0990104D"/>
    <w:multiLevelType w:val="hybridMultilevel"/>
    <w:tmpl w:val="3B9A0C42"/>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2">
    <w:nsid w:val="0B811520"/>
    <w:multiLevelType w:val="hybridMultilevel"/>
    <w:tmpl w:val="34F6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270373"/>
    <w:multiLevelType w:val="multilevel"/>
    <w:tmpl w:val="24926572"/>
    <w:lvl w:ilvl="0">
      <w:start w:val="1"/>
      <w:numFmt w:val="decimal"/>
      <w:lvlText w:val="%1."/>
      <w:lvlJc w:val="left"/>
      <w:pPr>
        <w:ind w:left="717" w:hanging="645"/>
      </w:pPr>
      <w:rPr>
        <w:rFonts w:hint="default"/>
      </w:rPr>
    </w:lvl>
    <w:lvl w:ilvl="1">
      <w:start w:val="1"/>
      <w:numFmt w:val="decimal"/>
      <w:lvlText w:val="%1.%2"/>
      <w:lvlJc w:val="left"/>
      <w:pPr>
        <w:ind w:left="1437" w:hanging="645"/>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52"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52" w:hanging="1440"/>
      </w:pPr>
      <w:rPr>
        <w:rFonts w:hint="default"/>
      </w:rPr>
    </w:lvl>
    <w:lvl w:ilvl="8">
      <w:start w:val="1"/>
      <w:numFmt w:val="decimal"/>
      <w:lvlText w:val="%1.%2.%3.%4.%5.%6.%7.%8.%9"/>
      <w:lvlJc w:val="left"/>
      <w:pPr>
        <w:ind w:left="7632" w:hanging="1800"/>
      </w:pPr>
      <w:rPr>
        <w:rFonts w:hint="default"/>
      </w:rPr>
    </w:lvl>
  </w:abstractNum>
  <w:abstractNum w:abstractNumId="4">
    <w:nsid w:val="12D77ABB"/>
    <w:multiLevelType w:val="multilevel"/>
    <w:tmpl w:val="7966D6CA"/>
    <w:lvl w:ilvl="0">
      <w:start w:val="1"/>
      <w:numFmt w:val="decimal"/>
      <w:lvlText w:val="%1.0"/>
      <w:lvlJc w:val="left"/>
      <w:pPr>
        <w:ind w:left="717" w:hanging="645"/>
      </w:pPr>
      <w:rPr>
        <w:rFonts w:hint="default"/>
      </w:rPr>
    </w:lvl>
    <w:lvl w:ilvl="1">
      <w:start w:val="1"/>
      <w:numFmt w:val="decimal"/>
      <w:lvlText w:val="%1.%2"/>
      <w:lvlJc w:val="left"/>
      <w:pPr>
        <w:ind w:left="1437" w:hanging="645"/>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52"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52" w:hanging="1440"/>
      </w:pPr>
      <w:rPr>
        <w:rFonts w:hint="default"/>
      </w:rPr>
    </w:lvl>
    <w:lvl w:ilvl="8">
      <w:start w:val="1"/>
      <w:numFmt w:val="decimal"/>
      <w:lvlText w:val="%1.%2.%3.%4.%5.%6.%7.%8.%9"/>
      <w:lvlJc w:val="left"/>
      <w:pPr>
        <w:ind w:left="7632" w:hanging="1800"/>
      </w:pPr>
      <w:rPr>
        <w:rFonts w:hint="default"/>
      </w:rPr>
    </w:lvl>
  </w:abstractNum>
  <w:abstractNum w:abstractNumId="5">
    <w:nsid w:val="167363F6"/>
    <w:multiLevelType w:val="hybridMultilevel"/>
    <w:tmpl w:val="5D38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DA4394"/>
    <w:multiLevelType w:val="hybridMultilevel"/>
    <w:tmpl w:val="11205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8023E5"/>
    <w:multiLevelType w:val="hybridMultilevel"/>
    <w:tmpl w:val="75EAF8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215D29F0"/>
    <w:multiLevelType w:val="hybridMultilevel"/>
    <w:tmpl w:val="3D6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A315E8"/>
    <w:multiLevelType w:val="hybridMultilevel"/>
    <w:tmpl w:val="53AC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3728FE"/>
    <w:multiLevelType w:val="hybridMultilevel"/>
    <w:tmpl w:val="A0BC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833836"/>
    <w:multiLevelType w:val="hybridMultilevel"/>
    <w:tmpl w:val="4860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C22205"/>
    <w:multiLevelType w:val="hybridMultilevel"/>
    <w:tmpl w:val="8F72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DB7C8B"/>
    <w:multiLevelType w:val="hybridMultilevel"/>
    <w:tmpl w:val="81B69BFE"/>
    <w:lvl w:ilvl="0" w:tplc="08090001">
      <w:start w:val="1"/>
      <w:numFmt w:val="bullet"/>
      <w:lvlText w:val=""/>
      <w:lvlJc w:val="left"/>
      <w:pPr>
        <w:ind w:left="2954" w:hanging="360"/>
      </w:pPr>
      <w:rPr>
        <w:rFonts w:ascii="Symbol" w:hAnsi="Symbol" w:hint="default"/>
      </w:rPr>
    </w:lvl>
    <w:lvl w:ilvl="1" w:tplc="08090003">
      <w:start w:val="1"/>
      <w:numFmt w:val="bullet"/>
      <w:lvlText w:val="o"/>
      <w:lvlJc w:val="left"/>
      <w:pPr>
        <w:ind w:left="3674" w:hanging="360"/>
      </w:pPr>
      <w:rPr>
        <w:rFonts w:ascii="Courier New" w:hAnsi="Courier New" w:cs="Courier New" w:hint="default"/>
      </w:rPr>
    </w:lvl>
    <w:lvl w:ilvl="2" w:tplc="08090005" w:tentative="1">
      <w:start w:val="1"/>
      <w:numFmt w:val="bullet"/>
      <w:lvlText w:val=""/>
      <w:lvlJc w:val="left"/>
      <w:pPr>
        <w:ind w:left="4394" w:hanging="360"/>
      </w:pPr>
      <w:rPr>
        <w:rFonts w:ascii="Wingdings" w:hAnsi="Wingdings" w:hint="default"/>
      </w:rPr>
    </w:lvl>
    <w:lvl w:ilvl="3" w:tplc="08090001" w:tentative="1">
      <w:start w:val="1"/>
      <w:numFmt w:val="bullet"/>
      <w:lvlText w:val=""/>
      <w:lvlJc w:val="left"/>
      <w:pPr>
        <w:ind w:left="5114" w:hanging="360"/>
      </w:pPr>
      <w:rPr>
        <w:rFonts w:ascii="Symbol" w:hAnsi="Symbol" w:hint="default"/>
      </w:rPr>
    </w:lvl>
    <w:lvl w:ilvl="4" w:tplc="08090003" w:tentative="1">
      <w:start w:val="1"/>
      <w:numFmt w:val="bullet"/>
      <w:lvlText w:val="o"/>
      <w:lvlJc w:val="left"/>
      <w:pPr>
        <w:ind w:left="5834" w:hanging="360"/>
      </w:pPr>
      <w:rPr>
        <w:rFonts w:ascii="Courier New" w:hAnsi="Courier New" w:cs="Courier New" w:hint="default"/>
      </w:rPr>
    </w:lvl>
    <w:lvl w:ilvl="5" w:tplc="08090005" w:tentative="1">
      <w:start w:val="1"/>
      <w:numFmt w:val="bullet"/>
      <w:lvlText w:val=""/>
      <w:lvlJc w:val="left"/>
      <w:pPr>
        <w:ind w:left="6554" w:hanging="360"/>
      </w:pPr>
      <w:rPr>
        <w:rFonts w:ascii="Wingdings" w:hAnsi="Wingdings" w:hint="default"/>
      </w:rPr>
    </w:lvl>
    <w:lvl w:ilvl="6" w:tplc="08090001" w:tentative="1">
      <w:start w:val="1"/>
      <w:numFmt w:val="bullet"/>
      <w:lvlText w:val=""/>
      <w:lvlJc w:val="left"/>
      <w:pPr>
        <w:ind w:left="7274" w:hanging="360"/>
      </w:pPr>
      <w:rPr>
        <w:rFonts w:ascii="Symbol" w:hAnsi="Symbol" w:hint="default"/>
      </w:rPr>
    </w:lvl>
    <w:lvl w:ilvl="7" w:tplc="08090003" w:tentative="1">
      <w:start w:val="1"/>
      <w:numFmt w:val="bullet"/>
      <w:lvlText w:val="o"/>
      <w:lvlJc w:val="left"/>
      <w:pPr>
        <w:ind w:left="7994" w:hanging="360"/>
      </w:pPr>
      <w:rPr>
        <w:rFonts w:ascii="Courier New" w:hAnsi="Courier New" w:cs="Courier New" w:hint="default"/>
      </w:rPr>
    </w:lvl>
    <w:lvl w:ilvl="8" w:tplc="08090005" w:tentative="1">
      <w:start w:val="1"/>
      <w:numFmt w:val="bullet"/>
      <w:lvlText w:val=""/>
      <w:lvlJc w:val="left"/>
      <w:pPr>
        <w:ind w:left="8714" w:hanging="360"/>
      </w:pPr>
      <w:rPr>
        <w:rFonts w:ascii="Wingdings" w:hAnsi="Wingdings" w:hint="default"/>
      </w:rPr>
    </w:lvl>
  </w:abstractNum>
  <w:abstractNum w:abstractNumId="14">
    <w:nsid w:val="45660C3D"/>
    <w:multiLevelType w:val="multilevel"/>
    <w:tmpl w:val="73E4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E943BC7"/>
    <w:multiLevelType w:val="hybridMultilevel"/>
    <w:tmpl w:val="1A90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1269C6"/>
    <w:multiLevelType w:val="hybridMultilevel"/>
    <w:tmpl w:val="7602B3E0"/>
    <w:lvl w:ilvl="0" w:tplc="4E42C74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E341DA"/>
    <w:multiLevelType w:val="hybridMultilevel"/>
    <w:tmpl w:val="019C21B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nsid w:val="64BE114E"/>
    <w:multiLevelType w:val="hybridMultilevel"/>
    <w:tmpl w:val="D5A46C0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nsid w:val="64CB7C2F"/>
    <w:multiLevelType w:val="hybridMultilevel"/>
    <w:tmpl w:val="91B43F16"/>
    <w:lvl w:ilvl="0" w:tplc="F3EADBB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C0126F2"/>
    <w:multiLevelType w:val="hybridMultilevel"/>
    <w:tmpl w:val="9648C8EA"/>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1">
    <w:nsid w:val="73124305"/>
    <w:multiLevelType w:val="hybridMultilevel"/>
    <w:tmpl w:val="A0AC779E"/>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22">
    <w:nsid w:val="7B8C039A"/>
    <w:multiLevelType w:val="multilevel"/>
    <w:tmpl w:val="CCBE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620102"/>
    <w:multiLevelType w:val="hybridMultilevel"/>
    <w:tmpl w:val="C662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2D5C1A"/>
    <w:multiLevelType w:val="hybridMultilevel"/>
    <w:tmpl w:val="15687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1"/>
  </w:num>
  <w:num w:numId="4">
    <w:abstractNumId w:val="13"/>
  </w:num>
  <w:num w:numId="5">
    <w:abstractNumId w:val="17"/>
  </w:num>
  <w:num w:numId="6">
    <w:abstractNumId w:val="10"/>
  </w:num>
  <w:num w:numId="7">
    <w:abstractNumId w:val="9"/>
  </w:num>
  <w:num w:numId="8">
    <w:abstractNumId w:val="2"/>
  </w:num>
  <w:num w:numId="9">
    <w:abstractNumId w:val="12"/>
  </w:num>
  <w:num w:numId="10">
    <w:abstractNumId w:val="24"/>
  </w:num>
  <w:num w:numId="11">
    <w:abstractNumId w:val="5"/>
  </w:num>
  <w:num w:numId="12">
    <w:abstractNumId w:val="15"/>
  </w:num>
  <w:num w:numId="13">
    <w:abstractNumId w:val="11"/>
  </w:num>
  <w:num w:numId="14">
    <w:abstractNumId w:val="8"/>
  </w:num>
  <w:num w:numId="15">
    <w:abstractNumId w:val="4"/>
  </w:num>
  <w:num w:numId="16">
    <w:abstractNumId w:val="3"/>
  </w:num>
  <w:num w:numId="17">
    <w:abstractNumId w:val="18"/>
  </w:num>
  <w:num w:numId="18">
    <w:abstractNumId w:val="14"/>
  </w:num>
  <w:num w:numId="19">
    <w:abstractNumId w:val="23"/>
  </w:num>
  <w:num w:numId="20">
    <w:abstractNumId w:val="0"/>
  </w:num>
  <w:num w:numId="21">
    <w:abstractNumId w:val="7"/>
  </w:num>
  <w:num w:numId="22">
    <w:abstractNumId w:val="22"/>
  </w:num>
  <w:num w:numId="23">
    <w:abstractNumId w:val="6"/>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AF"/>
    <w:rsid w:val="00000640"/>
    <w:rsid w:val="0001490C"/>
    <w:rsid w:val="000156B7"/>
    <w:rsid w:val="00066E9C"/>
    <w:rsid w:val="00097A6C"/>
    <w:rsid w:val="000A09C4"/>
    <w:rsid w:val="000A78FD"/>
    <w:rsid w:val="000F672C"/>
    <w:rsid w:val="001515C1"/>
    <w:rsid w:val="001635DB"/>
    <w:rsid w:val="001663DA"/>
    <w:rsid w:val="0018619E"/>
    <w:rsid w:val="001A056D"/>
    <w:rsid w:val="001C415A"/>
    <w:rsid w:val="001C7B3E"/>
    <w:rsid w:val="001F779F"/>
    <w:rsid w:val="00246A1B"/>
    <w:rsid w:val="002619C4"/>
    <w:rsid w:val="00286BA0"/>
    <w:rsid w:val="002B2E26"/>
    <w:rsid w:val="002D04DD"/>
    <w:rsid w:val="002E0248"/>
    <w:rsid w:val="002E7C22"/>
    <w:rsid w:val="002F7127"/>
    <w:rsid w:val="003375DD"/>
    <w:rsid w:val="003534A4"/>
    <w:rsid w:val="0038537B"/>
    <w:rsid w:val="003C0426"/>
    <w:rsid w:val="003D2899"/>
    <w:rsid w:val="003D484A"/>
    <w:rsid w:val="003F4F08"/>
    <w:rsid w:val="003F5C48"/>
    <w:rsid w:val="00404A6D"/>
    <w:rsid w:val="0044203C"/>
    <w:rsid w:val="0046722D"/>
    <w:rsid w:val="0047566A"/>
    <w:rsid w:val="00480861"/>
    <w:rsid w:val="00487D36"/>
    <w:rsid w:val="00497AB6"/>
    <w:rsid w:val="004D1B9A"/>
    <w:rsid w:val="004E1D15"/>
    <w:rsid w:val="004F4B49"/>
    <w:rsid w:val="004F65BD"/>
    <w:rsid w:val="00525CE2"/>
    <w:rsid w:val="00532435"/>
    <w:rsid w:val="00536BA5"/>
    <w:rsid w:val="005623BF"/>
    <w:rsid w:val="00595D6D"/>
    <w:rsid w:val="005A6EDA"/>
    <w:rsid w:val="005D6CAF"/>
    <w:rsid w:val="005E1036"/>
    <w:rsid w:val="005F7019"/>
    <w:rsid w:val="00615DAE"/>
    <w:rsid w:val="00647E13"/>
    <w:rsid w:val="00682B36"/>
    <w:rsid w:val="006A3E23"/>
    <w:rsid w:val="006F5E37"/>
    <w:rsid w:val="00701942"/>
    <w:rsid w:val="00705567"/>
    <w:rsid w:val="00715D0E"/>
    <w:rsid w:val="007162EF"/>
    <w:rsid w:val="00783F57"/>
    <w:rsid w:val="007A3568"/>
    <w:rsid w:val="007C3D14"/>
    <w:rsid w:val="007D17D5"/>
    <w:rsid w:val="007D2A80"/>
    <w:rsid w:val="007E31D8"/>
    <w:rsid w:val="008103B1"/>
    <w:rsid w:val="00823DCC"/>
    <w:rsid w:val="008502F3"/>
    <w:rsid w:val="00856DC0"/>
    <w:rsid w:val="0089503B"/>
    <w:rsid w:val="008C7C3F"/>
    <w:rsid w:val="008E7B18"/>
    <w:rsid w:val="008F25E3"/>
    <w:rsid w:val="0090177D"/>
    <w:rsid w:val="009033CD"/>
    <w:rsid w:val="00924B3E"/>
    <w:rsid w:val="00953826"/>
    <w:rsid w:val="009A403E"/>
    <w:rsid w:val="009A6AAA"/>
    <w:rsid w:val="009B4338"/>
    <w:rsid w:val="009C382F"/>
    <w:rsid w:val="009C6FEA"/>
    <w:rsid w:val="009F1EBF"/>
    <w:rsid w:val="00A459C5"/>
    <w:rsid w:val="00A56860"/>
    <w:rsid w:val="00A926B4"/>
    <w:rsid w:val="00A96D24"/>
    <w:rsid w:val="00AA4296"/>
    <w:rsid w:val="00AC298E"/>
    <w:rsid w:val="00AD20A5"/>
    <w:rsid w:val="00AE64D4"/>
    <w:rsid w:val="00B53990"/>
    <w:rsid w:val="00B566CE"/>
    <w:rsid w:val="00B7777C"/>
    <w:rsid w:val="00B8187F"/>
    <w:rsid w:val="00BA1AD6"/>
    <w:rsid w:val="00BA4D80"/>
    <w:rsid w:val="00BA76B5"/>
    <w:rsid w:val="00BC0C41"/>
    <w:rsid w:val="00BE45AF"/>
    <w:rsid w:val="00C04867"/>
    <w:rsid w:val="00C40654"/>
    <w:rsid w:val="00C65DB6"/>
    <w:rsid w:val="00C87CAD"/>
    <w:rsid w:val="00CB5868"/>
    <w:rsid w:val="00CC179D"/>
    <w:rsid w:val="00CC2136"/>
    <w:rsid w:val="00CD7480"/>
    <w:rsid w:val="00CE795F"/>
    <w:rsid w:val="00D40C49"/>
    <w:rsid w:val="00D942C8"/>
    <w:rsid w:val="00D9760F"/>
    <w:rsid w:val="00E045FC"/>
    <w:rsid w:val="00E2067C"/>
    <w:rsid w:val="00E55CBA"/>
    <w:rsid w:val="00E60245"/>
    <w:rsid w:val="00E73F6C"/>
    <w:rsid w:val="00E93DE5"/>
    <w:rsid w:val="00ED2DE3"/>
    <w:rsid w:val="00F15010"/>
    <w:rsid w:val="00F3124E"/>
    <w:rsid w:val="00F36E43"/>
    <w:rsid w:val="00F859FB"/>
    <w:rsid w:val="00F95A48"/>
    <w:rsid w:val="00FA3CF8"/>
    <w:rsid w:val="00FB0F16"/>
    <w:rsid w:val="00FC5772"/>
    <w:rsid w:val="00FC6195"/>
    <w:rsid w:val="00FD2B05"/>
    <w:rsid w:val="00FE6F58"/>
    <w:rsid w:val="00FF09C1"/>
    <w:rsid w:val="00FF4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B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CAF"/>
    <w:rPr>
      <w:color w:val="0563C1" w:themeColor="hyperlink"/>
      <w:u w:val="single"/>
    </w:rPr>
  </w:style>
  <w:style w:type="paragraph" w:styleId="ListParagraph">
    <w:name w:val="List Paragraph"/>
    <w:basedOn w:val="Normal"/>
    <w:uiPriority w:val="34"/>
    <w:qFormat/>
    <w:rsid w:val="008502F3"/>
    <w:pPr>
      <w:ind w:left="720"/>
      <w:contextualSpacing/>
    </w:pPr>
  </w:style>
  <w:style w:type="paragraph" w:styleId="BalloonText">
    <w:name w:val="Balloon Text"/>
    <w:basedOn w:val="Normal"/>
    <w:link w:val="BalloonTextChar"/>
    <w:uiPriority w:val="99"/>
    <w:semiHidden/>
    <w:unhideWhenUsed/>
    <w:rsid w:val="005E1036"/>
    <w:rPr>
      <w:rFonts w:ascii="Tahoma" w:hAnsi="Tahoma" w:cs="Tahoma"/>
      <w:sz w:val="16"/>
      <w:szCs w:val="16"/>
    </w:rPr>
  </w:style>
  <w:style w:type="character" w:customStyle="1" w:styleId="BalloonTextChar">
    <w:name w:val="Balloon Text Char"/>
    <w:basedOn w:val="DefaultParagraphFont"/>
    <w:link w:val="BalloonText"/>
    <w:uiPriority w:val="99"/>
    <w:semiHidden/>
    <w:rsid w:val="005E1036"/>
    <w:rPr>
      <w:rFonts w:ascii="Tahoma" w:hAnsi="Tahoma" w:cs="Tahoma"/>
      <w:sz w:val="16"/>
      <w:szCs w:val="16"/>
      <w:lang w:val="en-US"/>
    </w:rPr>
  </w:style>
  <w:style w:type="character" w:styleId="CommentReference">
    <w:name w:val="annotation reference"/>
    <w:basedOn w:val="DefaultParagraphFont"/>
    <w:uiPriority w:val="99"/>
    <w:semiHidden/>
    <w:unhideWhenUsed/>
    <w:rsid w:val="005F7019"/>
    <w:rPr>
      <w:sz w:val="16"/>
      <w:szCs w:val="16"/>
    </w:rPr>
  </w:style>
  <w:style w:type="paragraph" w:styleId="CommentText">
    <w:name w:val="annotation text"/>
    <w:basedOn w:val="Normal"/>
    <w:link w:val="CommentTextChar"/>
    <w:uiPriority w:val="99"/>
    <w:semiHidden/>
    <w:unhideWhenUsed/>
    <w:rsid w:val="005F7019"/>
    <w:rPr>
      <w:sz w:val="20"/>
      <w:szCs w:val="20"/>
    </w:rPr>
  </w:style>
  <w:style w:type="character" w:customStyle="1" w:styleId="CommentTextChar">
    <w:name w:val="Comment Text Char"/>
    <w:basedOn w:val="DefaultParagraphFont"/>
    <w:link w:val="CommentText"/>
    <w:uiPriority w:val="99"/>
    <w:semiHidden/>
    <w:rsid w:val="005F7019"/>
    <w:rPr>
      <w:sz w:val="20"/>
      <w:szCs w:val="20"/>
      <w:lang w:val="en-US"/>
    </w:rPr>
  </w:style>
  <w:style w:type="paragraph" w:styleId="CommentSubject">
    <w:name w:val="annotation subject"/>
    <w:basedOn w:val="CommentText"/>
    <w:next w:val="CommentText"/>
    <w:link w:val="CommentSubjectChar"/>
    <w:uiPriority w:val="99"/>
    <w:semiHidden/>
    <w:unhideWhenUsed/>
    <w:rsid w:val="005F7019"/>
    <w:rPr>
      <w:b/>
      <w:bCs/>
    </w:rPr>
  </w:style>
  <w:style w:type="character" w:customStyle="1" w:styleId="CommentSubjectChar">
    <w:name w:val="Comment Subject Char"/>
    <w:basedOn w:val="CommentTextChar"/>
    <w:link w:val="CommentSubject"/>
    <w:uiPriority w:val="99"/>
    <w:semiHidden/>
    <w:rsid w:val="005F7019"/>
    <w:rPr>
      <w:b/>
      <w:bCs/>
      <w:sz w:val="20"/>
      <w:szCs w:val="20"/>
      <w:lang w:val="en-US"/>
    </w:rPr>
  </w:style>
  <w:style w:type="paragraph" w:styleId="Header">
    <w:name w:val="header"/>
    <w:basedOn w:val="Normal"/>
    <w:link w:val="HeaderChar"/>
    <w:uiPriority w:val="99"/>
    <w:unhideWhenUsed/>
    <w:rsid w:val="008C7C3F"/>
    <w:pPr>
      <w:tabs>
        <w:tab w:val="center" w:pos="4513"/>
        <w:tab w:val="right" w:pos="9026"/>
      </w:tabs>
    </w:pPr>
  </w:style>
  <w:style w:type="character" w:customStyle="1" w:styleId="HeaderChar">
    <w:name w:val="Header Char"/>
    <w:basedOn w:val="DefaultParagraphFont"/>
    <w:link w:val="Header"/>
    <w:uiPriority w:val="99"/>
    <w:rsid w:val="008C7C3F"/>
    <w:rPr>
      <w:lang w:val="en-US"/>
    </w:rPr>
  </w:style>
  <w:style w:type="paragraph" w:styleId="Footer">
    <w:name w:val="footer"/>
    <w:basedOn w:val="Normal"/>
    <w:link w:val="FooterChar"/>
    <w:uiPriority w:val="99"/>
    <w:unhideWhenUsed/>
    <w:rsid w:val="008C7C3F"/>
    <w:pPr>
      <w:tabs>
        <w:tab w:val="center" w:pos="4513"/>
        <w:tab w:val="right" w:pos="9026"/>
      </w:tabs>
    </w:pPr>
  </w:style>
  <w:style w:type="character" w:customStyle="1" w:styleId="FooterChar">
    <w:name w:val="Footer Char"/>
    <w:basedOn w:val="DefaultParagraphFont"/>
    <w:link w:val="Footer"/>
    <w:uiPriority w:val="99"/>
    <w:rsid w:val="008C7C3F"/>
    <w:rPr>
      <w:lang w:val="en-US"/>
    </w:rPr>
  </w:style>
  <w:style w:type="paragraph" w:styleId="Revision">
    <w:name w:val="Revision"/>
    <w:hidden/>
    <w:uiPriority w:val="99"/>
    <w:semiHidden/>
    <w:rsid w:val="00AA4296"/>
    <w:pPr>
      <w:spacing w:after="0" w:line="240" w:lineRule="auto"/>
    </w:pPr>
    <w:rPr>
      <w:lang w:val="en-US"/>
    </w:rPr>
  </w:style>
  <w:style w:type="table" w:styleId="TableGrid">
    <w:name w:val="Table Grid"/>
    <w:basedOn w:val="TableNormal"/>
    <w:uiPriority w:val="59"/>
    <w:rsid w:val="00E0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75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B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CAF"/>
    <w:rPr>
      <w:color w:val="0563C1" w:themeColor="hyperlink"/>
      <w:u w:val="single"/>
    </w:rPr>
  </w:style>
  <w:style w:type="paragraph" w:styleId="ListParagraph">
    <w:name w:val="List Paragraph"/>
    <w:basedOn w:val="Normal"/>
    <w:uiPriority w:val="34"/>
    <w:qFormat/>
    <w:rsid w:val="008502F3"/>
    <w:pPr>
      <w:ind w:left="720"/>
      <w:contextualSpacing/>
    </w:pPr>
  </w:style>
  <w:style w:type="paragraph" w:styleId="BalloonText">
    <w:name w:val="Balloon Text"/>
    <w:basedOn w:val="Normal"/>
    <w:link w:val="BalloonTextChar"/>
    <w:uiPriority w:val="99"/>
    <w:semiHidden/>
    <w:unhideWhenUsed/>
    <w:rsid w:val="005E1036"/>
    <w:rPr>
      <w:rFonts w:ascii="Tahoma" w:hAnsi="Tahoma" w:cs="Tahoma"/>
      <w:sz w:val="16"/>
      <w:szCs w:val="16"/>
    </w:rPr>
  </w:style>
  <w:style w:type="character" w:customStyle="1" w:styleId="BalloonTextChar">
    <w:name w:val="Balloon Text Char"/>
    <w:basedOn w:val="DefaultParagraphFont"/>
    <w:link w:val="BalloonText"/>
    <w:uiPriority w:val="99"/>
    <w:semiHidden/>
    <w:rsid w:val="005E1036"/>
    <w:rPr>
      <w:rFonts w:ascii="Tahoma" w:hAnsi="Tahoma" w:cs="Tahoma"/>
      <w:sz w:val="16"/>
      <w:szCs w:val="16"/>
      <w:lang w:val="en-US"/>
    </w:rPr>
  </w:style>
  <w:style w:type="character" w:styleId="CommentReference">
    <w:name w:val="annotation reference"/>
    <w:basedOn w:val="DefaultParagraphFont"/>
    <w:uiPriority w:val="99"/>
    <w:semiHidden/>
    <w:unhideWhenUsed/>
    <w:rsid w:val="005F7019"/>
    <w:rPr>
      <w:sz w:val="16"/>
      <w:szCs w:val="16"/>
    </w:rPr>
  </w:style>
  <w:style w:type="paragraph" w:styleId="CommentText">
    <w:name w:val="annotation text"/>
    <w:basedOn w:val="Normal"/>
    <w:link w:val="CommentTextChar"/>
    <w:uiPriority w:val="99"/>
    <w:semiHidden/>
    <w:unhideWhenUsed/>
    <w:rsid w:val="005F7019"/>
    <w:rPr>
      <w:sz w:val="20"/>
      <w:szCs w:val="20"/>
    </w:rPr>
  </w:style>
  <w:style w:type="character" w:customStyle="1" w:styleId="CommentTextChar">
    <w:name w:val="Comment Text Char"/>
    <w:basedOn w:val="DefaultParagraphFont"/>
    <w:link w:val="CommentText"/>
    <w:uiPriority w:val="99"/>
    <w:semiHidden/>
    <w:rsid w:val="005F7019"/>
    <w:rPr>
      <w:sz w:val="20"/>
      <w:szCs w:val="20"/>
      <w:lang w:val="en-US"/>
    </w:rPr>
  </w:style>
  <w:style w:type="paragraph" w:styleId="CommentSubject">
    <w:name w:val="annotation subject"/>
    <w:basedOn w:val="CommentText"/>
    <w:next w:val="CommentText"/>
    <w:link w:val="CommentSubjectChar"/>
    <w:uiPriority w:val="99"/>
    <w:semiHidden/>
    <w:unhideWhenUsed/>
    <w:rsid w:val="005F7019"/>
    <w:rPr>
      <w:b/>
      <w:bCs/>
    </w:rPr>
  </w:style>
  <w:style w:type="character" w:customStyle="1" w:styleId="CommentSubjectChar">
    <w:name w:val="Comment Subject Char"/>
    <w:basedOn w:val="CommentTextChar"/>
    <w:link w:val="CommentSubject"/>
    <w:uiPriority w:val="99"/>
    <w:semiHidden/>
    <w:rsid w:val="005F7019"/>
    <w:rPr>
      <w:b/>
      <w:bCs/>
      <w:sz w:val="20"/>
      <w:szCs w:val="20"/>
      <w:lang w:val="en-US"/>
    </w:rPr>
  </w:style>
  <w:style w:type="paragraph" w:styleId="Header">
    <w:name w:val="header"/>
    <w:basedOn w:val="Normal"/>
    <w:link w:val="HeaderChar"/>
    <w:uiPriority w:val="99"/>
    <w:unhideWhenUsed/>
    <w:rsid w:val="008C7C3F"/>
    <w:pPr>
      <w:tabs>
        <w:tab w:val="center" w:pos="4513"/>
        <w:tab w:val="right" w:pos="9026"/>
      </w:tabs>
    </w:pPr>
  </w:style>
  <w:style w:type="character" w:customStyle="1" w:styleId="HeaderChar">
    <w:name w:val="Header Char"/>
    <w:basedOn w:val="DefaultParagraphFont"/>
    <w:link w:val="Header"/>
    <w:uiPriority w:val="99"/>
    <w:rsid w:val="008C7C3F"/>
    <w:rPr>
      <w:lang w:val="en-US"/>
    </w:rPr>
  </w:style>
  <w:style w:type="paragraph" w:styleId="Footer">
    <w:name w:val="footer"/>
    <w:basedOn w:val="Normal"/>
    <w:link w:val="FooterChar"/>
    <w:uiPriority w:val="99"/>
    <w:unhideWhenUsed/>
    <w:rsid w:val="008C7C3F"/>
    <w:pPr>
      <w:tabs>
        <w:tab w:val="center" w:pos="4513"/>
        <w:tab w:val="right" w:pos="9026"/>
      </w:tabs>
    </w:pPr>
  </w:style>
  <w:style w:type="character" w:customStyle="1" w:styleId="FooterChar">
    <w:name w:val="Footer Char"/>
    <w:basedOn w:val="DefaultParagraphFont"/>
    <w:link w:val="Footer"/>
    <w:uiPriority w:val="99"/>
    <w:rsid w:val="008C7C3F"/>
    <w:rPr>
      <w:lang w:val="en-US"/>
    </w:rPr>
  </w:style>
  <w:style w:type="paragraph" w:styleId="Revision">
    <w:name w:val="Revision"/>
    <w:hidden/>
    <w:uiPriority w:val="99"/>
    <w:semiHidden/>
    <w:rsid w:val="00AA4296"/>
    <w:pPr>
      <w:spacing w:after="0" w:line="240" w:lineRule="auto"/>
    </w:pPr>
    <w:rPr>
      <w:lang w:val="en-US"/>
    </w:rPr>
  </w:style>
  <w:style w:type="table" w:styleId="TableGrid">
    <w:name w:val="Table Grid"/>
    <w:basedOn w:val="TableNormal"/>
    <w:uiPriority w:val="59"/>
    <w:rsid w:val="00E0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75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08086">
      <w:bodyDiv w:val="1"/>
      <w:marLeft w:val="0"/>
      <w:marRight w:val="0"/>
      <w:marTop w:val="0"/>
      <w:marBottom w:val="0"/>
      <w:divBdr>
        <w:top w:val="none" w:sz="0" w:space="0" w:color="auto"/>
        <w:left w:val="none" w:sz="0" w:space="0" w:color="auto"/>
        <w:bottom w:val="none" w:sz="0" w:space="0" w:color="auto"/>
        <w:right w:val="none" w:sz="0" w:space="0" w:color="auto"/>
      </w:divBdr>
      <w:divsChild>
        <w:div w:id="135223311">
          <w:marLeft w:val="0"/>
          <w:marRight w:val="0"/>
          <w:marTop w:val="300"/>
          <w:marBottom w:val="0"/>
          <w:divBdr>
            <w:top w:val="none" w:sz="0" w:space="0" w:color="auto"/>
            <w:left w:val="none" w:sz="0" w:space="0" w:color="auto"/>
            <w:bottom w:val="none" w:sz="0" w:space="0" w:color="auto"/>
            <w:right w:val="none" w:sz="0" w:space="0" w:color="auto"/>
          </w:divBdr>
          <w:divsChild>
            <w:div w:id="414056995">
              <w:marLeft w:val="-300"/>
              <w:marRight w:val="0"/>
              <w:marTop w:val="0"/>
              <w:marBottom w:val="0"/>
              <w:divBdr>
                <w:top w:val="none" w:sz="0" w:space="0" w:color="auto"/>
                <w:left w:val="none" w:sz="0" w:space="0" w:color="auto"/>
                <w:bottom w:val="none" w:sz="0" w:space="0" w:color="auto"/>
                <w:right w:val="none" w:sz="0" w:space="0" w:color="auto"/>
              </w:divBdr>
              <w:divsChild>
                <w:div w:id="1316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6523">
      <w:bodyDiv w:val="1"/>
      <w:marLeft w:val="0"/>
      <w:marRight w:val="0"/>
      <w:marTop w:val="0"/>
      <w:marBottom w:val="0"/>
      <w:divBdr>
        <w:top w:val="none" w:sz="0" w:space="0" w:color="auto"/>
        <w:left w:val="none" w:sz="0" w:space="0" w:color="auto"/>
        <w:bottom w:val="none" w:sz="0" w:space="0" w:color="auto"/>
        <w:right w:val="none" w:sz="0" w:space="0" w:color="auto"/>
      </w:divBdr>
      <w:divsChild>
        <w:div w:id="1425955676">
          <w:marLeft w:val="0"/>
          <w:marRight w:val="0"/>
          <w:marTop w:val="300"/>
          <w:marBottom w:val="0"/>
          <w:divBdr>
            <w:top w:val="none" w:sz="0" w:space="0" w:color="auto"/>
            <w:left w:val="none" w:sz="0" w:space="0" w:color="auto"/>
            <w:bottom w:val="none" w:sz="0" w:space="0" w:color="auto"/>
            <w:right w:val="none" w:sz="0" w:space="0" w:color="auto"/>
          </w:divBdr>
          <w:divsChild>
            <w:div w:id="620721079">
              <w:marLeft w:val="-300"/>
              <w:marRight w:val="0"/>
              <w:marTop w:val="0"/>
              <w:marBottom w:val="0"/>
              <w:divBdr>
                <w:top w:val="none" w:sz="0" w:space="0" w:color="auto"/>
                <w:left w:val="none" w:sz="0" w:space="0" w:color="auto"/>
                <w:bottom w:val="none" w:sz="0" w:space="0" w:color="auto"/>
                <w:right w:val="none" w:sz="0" w:space="0" w:color="auto"/>
              </w:divBdr>
              <w:divsChild>
                <w:div w:id="16902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verley.kernoghan@nihosp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Northern Ireland Hospice</Company>
  <LinksUpToDate>false</LinksUpToDate>
  <CharactersWithSpaces>16258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Bell</dc:creator>
  <cp:lastModifiedBy>Beverley Kernoghan</cp:lastModifiedBy>
  <cp:revision>2</cp:revision>
  <cp:lastPrinted>2018-06-14T14:00:00Z</cp:lastPrinted>
  <dcterms:created xsi:type="dcterms:W3CDTF">2018-07-05T07:53:00Z</dcterms:created>
  <dcterms:modified xsi:type="dcterms:W3CDTF">2018-07-05T07:53:00Z</dcterms:modified>
</cp:coreProperties>
</file>